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CE" w:rsidRDefault="00CE6509">
      <w:r>
        <w:t xml:space="preserve">  </w:t>
      </w:r>
    </w:p>
    <w:p w:rsidR="00C457CE" w:rsidRDefault="00CE6509">
      <w:pPr>
        <w:rPr>
          <w:lang w:val="ru-RU"/>
        </w:rPr>
      </w:pPr>
      <w:r>
        <w:rPr>
          <w:b/>
          <w:bCs/>
          <w:lang w:val="en-US"/>
        </w:rPr>
        <w:t>RFQ</w:t>
      </w:r>
      <w:r>
        <w:rPr>
          <w:b/>
          <w:bCs/>
          <w:lang w:val="ru-RU"/>
        </w:rPr>
        <w:t xml:space="preserve"> 2023 4</w:t>
      </w:r>
      <w:r w:rsidRPr="002D3B2F">
        <w:rPr>
          <w:b/>
          <w:bCs/>
          <w:lang w:val="ru-RU"/>
        </w:rPr>
        <w:t>2</w:t>
      </w:r>
      <w:r>
        <w:rPr>
          <w:b/>
          <w:bCs/>
          <w:lang w:val="ru-RU"/>
        </w:rPr>
        <w:t>/</w:t>
      </w:r>
      <w:r>
        <w:rPr>
          <w:b/>
          <w:bCs/>
          <w:lang w:val="en-US"/>
        </w:rPr>
        <w:t>UN</w:t>
      </w:r>
      <w:r>
        <w:rPr>
          <w:b/>
          <w:bCs/>
        </w:rPr>
        <w:t xml:space="preserve">         </w:t>
      </w:r>
    </w:p>
    <w:p w:rsidR="00C457CE" w:rsidRDefault="00C457CE"/>
    <w:p w:rsidR="00C457CE" w:rsidRDefault="00CE6509">
      <w:pPr>
        <w:rPr>
          <w:b/>
          <w:bCs/>
        </w:rPr>
      </w:pPr>
      <w:r>
        <w:rPr>
          <w:b/>
          <w:bCs/>
        </w:rPr>
        <w:t xml:space="preserve">Додаток А </w:t>
      </w:r>
    </w:p>
    <w:p w:rsidR="00C457CE" w:rsidRDefault="00CE6509">
      <w:pPr>
        <w:jc w:val="center"/>
        <w:rPr>
          <w:b/>
          <w:bCs/>
        </w:rPr>
      </w:pPr>
      <w:r>
        <w:rPr>
          <w:b/>
          <w:bCs/>
        </w:rPr>
        <w:t>СПЕЦИФІКАЦІЯ</w:t>
      </w:r>
    </w:p>
    <w:p w:rsidR="00C457CE" w:rsidRDefault="00CE6509">
      <w:pPr>
        <w:jc w:val="center"/>
        <w:rPr>
          <w:b/>
          <w:bCs/>
        </w:rPr>
      </w:pPr>
      <w:r>
        <w:rPr>
          <w:b/>
          <w:bCs/>
        </w:rPr>
        <w:t xml:space="preserve">Із надання послуг </w:t>
      </w:r>
      <w:r>
        <w:rPr>
          <w:b/>
          <w:bCs/>
          <w:lang w:val="ru-RU"/>
        </w:rPr>
        <w:t xml:space="preserve">консультанта </w:t>
      </w:r>
      <w:r w:rsidR="000823A7" w:rsidRPr="000823A7">
        <w:rPr>
          <w:b/>
          <w:bCs/>
          <w:lang w:val="ru-RU"/>
        </w:rPr>
        <w:t>з питань захисту від гендерно зумовленого насильства</w:t>
      </w:r>
    </w:p>
    <w:p w:rsidR="00C457CE" w:rsidRDefault="00CE6509">
      <w:pPr>
        <w:rPr>
          <w:b/>
          <w:bCs/>
          <w:lang w:val="ru-RU"/>
        </w:rPr>
      </w:pPr>
      <w:r>
        <w:rPr>
          <w:b/>
          <w:bCs/>
          <w:lang w:val="ru-RU"/>
        </w:rPr>
        <w:t>Деталізація послуг:</w:t>
      </w:r>
    </w:p>
    <w:p w:rsidR="002D3B2F" w:rsidRPr="002D3B2F" w:rsidRDefault="002D3B2F" w:rsidP="002D3B2F">
      <w:pPr>
        <w:numPr>
          <w:ilvl w:val="0"/>
          <w:numId w:val="9"/>
        </w:numPr>
        <w:tabs>
          <w:tab w:val="clear" w:pos="720"/>
          <w:tab w:val="left" w:pos="567"/>
          <w:tab w:val="left" w:pos="709"/>
        </w:tabs>
        <w:rPr>
          <w:b/>
          <w:bCs/>
        </w:rPr>
      </w:pPr>
      <w:r w:rsidRPr="002D3B2F">
        <w:rPr>
          <w:b/>
          <w:bCs/>
        </w:rPr>
        <w:t>Підготовка програми тренінгів:</w:t>
      </w:r>
    </w:p>
    <w:p w:rsidR="002D3B2F" w:rsidRPr="002D3B2F" w:rsidRDefault="002D3B2F" w:rsidP="002D3B2F">
      <w:pPr>
        <w:numPr>
          <w:ilvl w:val="1"/>
          <w:numId w:val="9"/>
        </w:numPr>
        <w:tabs>
          <w:tab w:val="left" w:pos="567"/>
          <w:tab w:val="left" w:pos="709"/>
        </w:tabs>
        <w:rPr>
          <w:b/>
          <w:bCs/>
        </w:rPr>
      </w:pPr>
      <w:r w:rsidRPr="002D3B2F">
        <w:rPr>
          <w:b/>
          <w:bCs/>
        </w:rPr>
        <w:t>Розробка порядку денного: Створення докладного плану для кожного тренінгу, включаючи теми, часові рамки та методики навчання.</w:t>
      </w:r>
    </w:p>
    <w:p w:rsidR="002D3B2F" w:rsidRPr="002D3B2F" w:rsidRDefault="002D3B2F" w:rsidP="002D3B2F">
      <w:pPr>
        <w:numPr>
          <w:ilvl w:val="1"/>
          <w:numId w:val="9"/>
        </w:numPr>
        <w:tabs>
          <w:tab w:val="left" w:pos="567"/>
          <w:tab w:val="left" w:pos="709"/>
        </w:tabs>
        <w:rPr>
          <w:b/>
          <w:bCs/>
        </w:rPr>
      </w:pPr>
      <w:r w:rsidRPr="002D3B2F">
        <w:rPr>
          <w:b/>
          <w:bCs/>
        </w:rPr>
        <w:t>Розробка довідкових матеріалів і презентацій</w:t>
      </w:r>
      <w:r w:rsidR="000823A7">
        <w:rPr>
          <w:b/>
          <w:bCs/>
        </w:rPr>
        <w:t>.</w:t>
      </w:r>
    </w:p>
    <w:p w:rsidR="002D3B2F" w:rsidRPr="002D3B2F" w:rsidRDefault="002D3B2F" w:rsidP="002D3B2F">
      <w:pPr>
        <w:numPr>
          <w:ilvl w:val="0"/>
          <w:numId w:val="9"/>
        </w:numPr>
        <w:tabs>
          <w:tab w:val="clear" w:pos="720"/>
          <w:tab w:val="left" w:pos="567"/>
          <w:tab w:val="left" w:pos="709"/>
        </w:tabs>
        <w:rPr>
          <w:b/>
          <w:bCs/>
        </w:rPr>
      </w:pPr>
      <w:r w:rsidRPr="002D3B2F">
        <w:rPr>
          <w:b/>
          <w:bCs/>
        </w:rPr>
        <w:t>Проведення тренінгів для:</w:t>
      </w:r>
    </w:p>
    <w:p w:rsidR="002D3B2F" w:rsidRPr="002D3B2F" w:rsidRDefault="002D3B2F" w:rsidP="002D3B2F">
      <w:pPr>
        <w:numPr>
          <w:ilvl w:val="1"/>
          <w:numId w:val="9"/>
        </w:numPr>
        <w:tabs>
          <w:tab w:val="left" w:pos="567"/>
          <w:tab w:val="left" w:pos="709"/>
        </w:tabs>
        <w:rPr>
          <w:b/>
          <w:bCs/>
        </w:rPr>
      </w:pPr>
      <w:r w:rsidRPr="002D3B2F">
        <w:rPr>
          <w:b/>
          <w:bCs/>
        </w:rPr>
        <w:t>Соціальних служб, працівників освіти та ОГС: Навчання представників цих сфер основам протидії та запобігання насильству.</w:t>
      </w:r>
    </w:p>
    <w:p w:rsidR="002D3B2F" w:rsidRPr="002D3B2F" w:rsidRDefault="002D3B2F" w:rsidP="002D3B2F">
      <w:pPr>
        <w:numPr>
          <w:ilvl w:val="1"/>
          <w:numId w:val="9"/>
        </w:numPr>
        <w:tabs>
          <w:tab w:val="left" w:pos="567"/>
          <w:tab w:val="left" w:pos="709"/>
        </w:tabs>
        <w:rPr>
          <w:b/>
          <w:bCs/>
        </w:rPr>
      </w:pPr>
      <w:r w:rsidRPr="002D3B2F">
        <w:rPr>
          <w:b/>
          <w:bCs/>
        </w:rPr>
        <w:t>Працівників сфери охорони здоров’я: Тренінги, спрямовані на покращення реагування медичних працівників на випадки насильства.</w:t>
      </w:r>
    </w:p>
    <w:p w:rsidR="002D3B2F" w:rsidRPr="002D3B2F" w:rsidRDefault="002D3B2F" w:rsidP="002D3B2F">
      <w:pPr>
        <w:numPr>
          <w:ilvl w:val="1"/>
          <w:numId w:val="9"/>
        </w:numPr>
        <w:tabs>
          <w:tab w:val="left" w:pos="567"/>
          <w:tab w:val="left" w:pos="709"/>
        </w:tabs>
        <w:rPr>
          <w:b/>
          <w:bCs/>
        </w:rPr>
      </w:pPr>
      <w:r w:rsidRPr="002D3B2F">
        <w:rPr>
          <w:b/>
          <w:bCs/>
        </w:rPr>
        <w:t>Правозахисних органів: Навчання представників правоохоронних органів засобам реагування на насильство та його запобігання.</w:t>
      </w:r>
    </w:p>
    <w:p w:rsidR="002D3B2F" w:rsidRPr="002D3B2F" w:rsidRDefault="002D3B2F" w:rsidP="002D3B2F">
      <w:pPr>
        <w:numPr>
          <w:ilvl w:val="0"/>
          <w:numId w:val="9"/>
        </w:numPr>
        <w:tabs>
          <w:tab w:val="clear" w:pos="720"/>
          <w:tab w:val="left" w:pos="567"/>
          <w:tab w:val="left" w:pos="709"/>
        </w:tabs>
        <w:rPr>
          <w:b/>
          <w:bCs/>
        </w:rPr>
      </w:pPr>
      <w:r w:rsidRPr="002D3B2F">
        <w:rPr>
          <w:b/>
          <w:bCs/>
        </w:rPr>
        <w:t>Проведення круглих столів:</w:t>
      </w:r>
    </w:p>
    <w:p w:rsidR="002D3B2F" w:rsidRPr="002D3B2F" w:rsidRDefault="002D3B2F" w:rsidP="002D3B2F">
      <w:pPr>
        <w:numPr>
          <w:ilvl w:val="1"/>
          <w:numId w:val="9"/>
        </w:numPr>
        <w:tabs>
          <w:tab w:val="left" w:pos="567"/>
          <w:tab w:val="left" w:pos="709"/>
        </w:tabs>
        <w:rPr>
          <w:b/>
          <w:bCs/>
        </w:rPr>
      </w:pPr>
      <w:r w:rsidRPr="002D3B2F">
        <w:rPr>
          <w:b/>
          <w:bCs/>
        </w:rPr>
        <w:t>З представниками влади: Обговорення нормативно-правової бази та механізмів виявлення та протидії насильству на місцях.</w:t>
      </w:r>
    </w:p>
    <w:p w:rsidR="002D3B2F" w:rsidRPr="002D3B2F" w:rsidRDefault="002D3B2F" w:rsidP="002D3B2F">
      <w:pPr>
        <w:numPr>
          <w:ilvl w:val="0"/>
          <w:numId w:val="9"/>
        </w:numPr>
        <w:tabs>
          <w:tab w:val="clear" w:pos="720"/>
          <w:tab w:val="left" w:pos="567"/>
          <w:tab w:val="left" w:pos="709"/>
        </w:tabs>
        <w:rPr>
          <w:b/>
          <w:bCs/>
        </w:rPr>
      </w:pPr>
      <w:r w:rsidRPr="002D3B2F">
        <w:rPr>
          <w:b/>
          <w:bCs/>
        </w:rPr>
        <w:t>Розробка рекомендацій:</w:t>
      </w:r>
    </w:p>
    <w:p w:rsidR="002D3B2F" w:rsidRPr="002D3B2F" w:rsidRDefault="002D3B2F" w:rsidP="002D3B2F">
      <w:pPr>
        <w:numPr>
          <w:ilvl w:val="1"/>
          <w:numId w:val="9"/>
        </w:numPr>
        <w:tabs>
          <w:tab w:val="left" w:pos="567"/>
          <w:tab w:val="left" w:pos="709"/>
        </w:tabs>
        <w:rPr>
          <w:b/>
          <w:bCs/>
        </w:rPr>
      </w:pPr>
      <w:r w:rsidRPr="002D3B2F">
        <w:rPr>
          <w:b/>
          <w:bCs/>
        </w:rPr>
        <w:t>Створення та оновлення механізмів реагування: Розроблення рекомендацій щодо створення нових та удосконалення існуючих механізмів реагування на випадки насильства у вказаних областях.</w:t>
      </w:r>
    </w:p>
    <w:p w:rsidR="002D3B2F" w:rsidRPr="002D3B2F" w:rsidRDefault="002D3B2F" w:rsidP="002D3B2F">
      <w:pPr>
        <w:numPr>
          <w:ilvl w:val="0"/>
          <w:numId w:val="9"/>
        </w:numPr>
        <w:tabs>
          <w:tab w:val="clear" w:pos="720"/>
          <w:tab w:val="left" w:pos="567"/>
          <w:tab w:val="left" w:pos="709"/>
        </w:tabs>
        <w:rPr>
          <w:b/>
          <w:bCs/>
        </w:rPr>
      </w:pPr>
      <w:r w:rsidRPr="002D3B2F">
        <w:rPr>
          <w:b/>
          <w:bCs/>
        </w:rPr>
        <w:t>Організація та участь у зустрічах:</w:t>
      </w:r>
    </w:p>
    <w:p w:rsidR="002D3B2F" w:rsidRPr="002D3B2F" w:rsidRDefault="002D3B2F" w:rsidP="002D3B2F">
      <w:pPr>
        <w:numPr>
          <w:ilvl w:val="1"/>
          <w:numId w:val="9"/>
        </w:numPr>
        <w:tabs>
          <w:tab w:val="left" w:pos="567"/>
          <w:tab w:val="left" w:pos="709"/>
        </w:tabs>
        <w:rPr>
          <w:b/>
          <w:bCs/>
        </w:rPr>
      </w:pPr>
      <w:r w:rsidRPr="002D3B2F">
        <w:rPr>
          <w:b/>
          <w:bCs/>
        </w:rPr>
        <w:t>Онлайн та офлайн зустрічі зі стейкхолдерами: Організація та активна участь у нарадах, зустрічах та конференціях з представниками різних сфер, щоб обговорювати питання протидії насильству та спільно шукати рішення.</w:t>
      </w:r>
    </w:p>
    <w:p w:rsidR="002D3B2F" w:rsidRPr="002D3B2F" w:rsidRDefault="002D3B2F" w:rsidP="002D3B2F">
      <w:pPr>
        <w:numPr>
          <w:ilvl w:val="0"/>
          <w:numId w:val="9"/>
        </w:numPr>
        <w:tabs>
          <w:tab w:val="clear" w:pos="720"/>
          <w:tab w:val="left" w:pos="567"/>
          <w:tab w:val="left" w:pos="709"/>
        </w:tabs>
        <w:rPr>
          <w:b/>
          <w:bCs/>
        </w:rPr>
      </w:pPr>
      <w:r w:rsidRPr="002D3B2F">
        <w:rPr>
          <w:b/>
          <w:bCs/>
        </w:rPr>
        <w:t>Консультування мобільних команд:</w:t>
      </w:r>
    </w:p>
    <w:p w:rsidR="002D3B2F" w:rsidRPr="002D3B2F" w:rsidRDefault="002D3B2F" w:rsidP="002D3B2F">
      <w:pPr>
        <w:numPr>
          <w:ilvl w:val="1"/>
          <w:numId w:val="9"/>
        </w:numPr>
        <w:tabs>
          <w:tab w:val="left" w:pos="567"/>
          <w:tab w:val="left" w:pos="709"/>
        </w:tabs>
        <w:rPr>
          <w:b/>
          <w:bCs/>
        </w:rPr>
      </w:pPr>
      <w:r w:rsidRPr="002D3B2F">
        <w:rPr>
          <w:b/>
          <w:bCs/>
        </w:rPr>
        <w:t>Інформування про заходи з протидії та запобігання насильству: Надання консультацій та інформування мобільних команд про найефективніші заходи протидії насильству та їх запобігання.</w:t>
      </w:r>
    </w:p>
    <w:p w:rsidR="00C457CE" w:rsidRDefault="00CE6509">
      <w:pPr>
        <w:tabs>
          <w:tab w:val="left" w:pos="567"/>
          <w:tab w:val="left" w:pos="709"/>
        </w:tabs>
        <w:rPr>
          <w:b/>
          <w:bCs/>
        </w:rPr>
      </w:pPr>
      <w:r>
        <w:rPr>
          <w:b/>
          <w:bCs/>
        </w:rPr>
        <w:t>Вимоги до кваліфікації :</w:t>
      </w:r>
    </w:p>
    <w:p w:rsidR="002D3B2F" w:rsidRPr="002D3B2F" w:rsidRDefault="002D3B2F" w:rsidP="002D3B2F">
      <w:pPr>
        <w:numPr>
          <w:ilvl w:val="0"/>
          <w:numId w:val="10"/>
        </w:numPr>
        <w:rPr>
          <w:b/>
          <w:bCs/>
        </w:rPr>
      </w:pPr>
      <w:r w:rsidRPr="002D3B2F">
        <w:rPr>
          <w:b/>
          <w:bCs/>
        </w:rPr>
        <w:t xml:space="preserve">Повна </w:t>
      </w:r>
      <w:r w:rsidR="001F2F8C">
        <w:rPr>
          <w:b/>
          <w:bCs/>
        </w:rPr>
        <w:t>вища освіта у сфері менеджменту;</w:t>
      </w:r>
    </w:p>
    <w:p w:rsidR="002D3B2F" w:rsidRPr="002D3B2F" w:rsidRDefault="001F2F8C" w:rsidP="002D3B2F">
      <w:pPr>
        <w:numPr>
          <w:ilvl w:val="0"/>
          <w:numId w:val="10"/>
        </w:numPr>
        <w:rPr>
          <w:b/>
          <w:bCs/>
        </w:rPr>
      </w:pPr>
      <w:r>
        <w:rPr>
          <w:b/>
          <w:bCs/>
        </w:rPr>
        <w:t>Досвід ефективної комунікації;</w:t>
      </w:r>
    </w:p>
    <w:p w:rsidR="002D3B2F" w:rsidRPr="002D3B2F" w:rsidRDefault="002D3B2F" w:rsidP="002D3B2F">
      <w:pPr>
        <w:numPr>
          <w:ilvl w:val="0"/>
          <w:numId w:val="10"/>
        </w:numPr>
        <w:rPr>
          <w:b/>
          <w:bCs/>
        </w:rPr>
      </w:pPr>
      <w:r w:rsidRPr="002D3B2F">
        <w:rPr>
          <w:b/>
          <w:bCs/>
        </w:rPr>
        <w:t xml:space="preserve">Досвід роботи на аналогічній позиції </w:t>
      </w:r>
      <w:r w:rsidR="00E0352E">
        <w:rPr>
          <w:b/>
          <w:bCs/>
        </w:rPr>
        <w:t>(</w:t>
      </w:r>
      <w:r w:rsidRPr="002D3B2F">
        <w:rPr>
          <w:b/>
          <w:bCs/>
        </w:rPr>
        <w:t>вітається</w:t>
      </w:r>
      <w:r w:rsidR="00E0352E">
        <w:rPr>
          <w:b/>
          <w:bCs/>
        </w:rPr>
        <w:t>)</w:t>
      </w:r>
      <w:r w:rsidR="001F2F8C">
        <w:rPr>
          <w:b/>
          <w:bCs/>
        </w:rPr>
        <w:t>.</w:t>
      </w:r>
    </w:p>
    <w:p w:rsidR="00E0352E" w:rsidRDefault="00E0352E">
      <w:pPr>
        <w:rPr>
          <w:b/>
          <w:bCs/>
        </w:rPr>
      </w:pPr>
    </w:p>
    <w:p w:rsidR="00E0352E" w:rsidRDefault="00E0352E">
      <w:pPr>
        <w:rPr>
          <w:b/>
          <w:bCs/>
        </w:rPr>
      </w:pPr>
    </w:p>
    <w:p w:rsidR="00E0352E" w:rsidRDefault="00E0352E">
      <w:pPr>
        <w:rPr>
          <w:b/>
          <w:bCs/>
        </w:rPr>
      </w:pPr>
    </w:p>
    <w:p w:rsidR="00C457CE" w:rsidRDefault="00CE6509">
      <w:pPr>
        <w:rPr>
          <w:b/>
        </w:rPr>
      </w:pPr>
      <w:r>
        <w:rPr>
          <w:b/>
        </w:rPr>
        <w:lastRenderedPageBreak/>
        <w:t>Інший релевантний досвід та навички</w:t>
      </w:r>
    </w:p>
    <w:p w:rsidR="002D3B2F" w:rsidRPr="002D3B2F" w:rsidRDefault="002D3B2F" w:rsidP="002D3B2F">
      <w:pPr>
        <w:numPr>
          <w:ilvl w:val="0"/>
          <w:numId w:val="11"/>
        </w:numPr>
        <w:rPr>
          <w:b/>
          <w:bCs/>
        </w:rPr>
      </w:pPr>
      <w:r w:rsidRPr="002D3B2F">
        <w:rPr>
          <w:b/>
          <w:bCs/>
        </w:rPr>
        <w:t>Досвід у роботі з уразливими групами населення: Робота або волонтерство з дітьми, жінками, людьми з обмеженими можливостями чи іншими уразливими групами може бути корисним для розуміння їхніх потреб та розробки ефективних програм протидії насильству.</w:t>
      </w:r>
    </w:p>
    <w:p w:rsidR="002D3B2F" w:rsidRPr="002D3B2F" w:rsidRDefault="002D3B2F" w:rsidP="002D3B2F">
      <w:pPr>
        <w:numPr>
          <w:ilvl w:val="0"/>
          <w:numId w:val="11"/>
        </w:numPr>
        <w:rPr>
          <w:b/>
          <w:bCs/>
        </w:rPr>
      </w:pPr>
      <w:r w:rsidRPr="002D3B2F">
        <w:rPr>
          <w:b/>
          <w:bCs/>
        </w:rPr>
        <w:t>Досвід у розробці та впровадженні проектів: Робота над проектами в галузі соціальних наук, правознавства, громадянського суспільства чи інших схожих галузях може забезпечити консультанту навички планування, впровадження та оцінки проектів.</w:t>
      </w:r>
    </w:p>
    <w:p w:rsidR="002D3B2F" w:rsidRPr="002D3B2F" w:rsidRDefault="002D3B2F" w:rsidP="002D3B2F">
      <w:pPr>
        <w:numPr>
          <w:ilvl w:val="0"/>
          <w:numId w:val="11"/>
        </w:numPr>
        <w:rPr>
          <w:b/>
          <w:bCs/>
        </w:rPr>
      </w:pPr>
      <w:r w:rsidRPr="002D3B2F">
        <w:rPr>
          <w:b/>
          <w:bCs/>
        </w:rPr>
        <w:t>Досвід у роботі з міжнародними організаціями: Робота або співпраця з міжнародними неприбутковими організаціями, які займаються проблемами насильства та прав людини, може забезпечити консультанту більше глибини розуміння міжнародних стандартів та підходів до протидії насильству.</w:t>
      </w:r>
    </w:p>
    <w:p w:rsidR="00C457CE" w:rsidRDefault="00CE6509">
      <w:pPr>
        <w:rPr>
          <w:b/>
          <w:bCs/>
        </w:rPr>
      </w:pPr>
      <w:r>
        <w:rPr>
          <w:b/>
          <w:bCs/>
        </w:rPr>
        <w:t>Умови:</w:t>
      </w:r>
    </w:p>
    <w:p w:rsidR="00C457CE" w:rsidRDefault="00CE6509">
      <w:r>
        <w:t>Між МФОЗНС «Регіон Карпат» та підрядником буде підписано угоду про надання послуг, в якому буде детально викладено умови співпраці. </w:t>
      </w:r>
    </w:p>
    <w:p w:rsidR="00C457CE" w:rsidRDefault="00CE6509">
      <w:pPr>
        <w:rPr>
          <w:b/>
          <w:bCs/>
        </w:rPr>
      </w:pPr>
      <w:r>
        <w:rPr>
          <w:b/>
          <w:bCs/>
        </w:rPr>
        <w:t>Вимоги до – учасника тендеру:</w:t>
      </w:r>
    </w:p>
    <w:p w:rsidR="00C457CE" w:rsidRDefault="00CE6509">
      <w:pPr>
        <w:numPr>
          <w:ilvl w:val="0"/>
          <w:numId w:val="4"/>
        </w:numPr>
      </w:pPr>
      <w:r>
        <w:t>Обов’язкова реєстрація фізичною особою-підприємцем 3 групи</w:t>
      </w:r>
      <w:r w:rsidR="00130FA0">
        <w:t xml:space="preserve"> та/або фізична особа</w:t>
      </w:r>
    </w:p>
    <w:p w:rsidR="00130FA0" w:rsidRDefault="00CE6509" w:rsidP="00130FA0">
      <w:pPr>
        <w:numPr>
          <w:ilvl w:val="0"/>
          <w:numId w:val="4"/>
        </w:numPr>
      </w:pPr>
      <w:r>
        <w:t>Наявність відповідних КВЕДів.</w:t>
      </w:r>
    </w:p>
    <w:p w:rsidR="00C457CE" w:rsidRDefault="00CE6509">
      <w:r>
        <w:t>Учасник тендеру надає організатору наступні документи:</w:t>
      </w:r>
    </w:p>
    <w:p w:rsidR="00C457CE" w:rsidRDefault="00CE6509">
      <w:pPr>
        <w:numPr>
          <w:ilvl w:val="0"/>
          <w:numId w:val="5"/>
        </w:numPr>
      </w:pPr>
      <w:r>
        <w:t>Копія документу, що підтверджує державну реєстрацію;</w:t>
      </w:r>
    </w:p>
    <w:p w:rsidR="00C457CE" w:rsidRDefault="00CE6509">
      <w:pPr>
        <w:numPr>
          <w:ilvl w:val="0"/>
          <w:numId w:val="5"/>
        </w:numPr>
      </w:pPr>
      <w:r>
        <w:t>Копія документу, що підтверджує податковий статус;</w:t>
      </w:r>
    </w:p>
    <w:p w:rsidR="00130FA0" w:rsidRDefault="00130FA0" w:rsidP="00E0352E">
      <w:pPr>
        <w:numPr>
          <w:ilvl w:val="0"/>
          <w:numId w:val="5"/>
        </w:numPr>
      </w:pPr>
      <w:r>
        <w:t xml:space="preserve">Копія паспорту та </w:t>
      </w:r>
      <w:r w:rsidR="00E0352E">
        <w:t>ідентифікаційного</w:t>
      </w:r>
      <w:r>
        <w:t xml:space="preserve"> коду.</w:t>
      </w:r>
    </w:p>
    <w:p w:rsidR="00C457CE" w:rsidRDefault="00CE6509">
      <w:pPr>
        <w:numPr>
          <w:ilvl w:val="0"/>
          <w:numId w:val="5"/>
        </w:numPr>
      </w:pPr>
      <w:r>
        <w:t>Тендерна пропозиція, заповнена,</w:t>
      </w:r>
      <w:r>
        <w:rPr>
          <w:lang w:val="ru-RU"/>
        </w:rPr>
        <w:t xml:space="preserve"> </w:t>
      </w:r>
      <w:r>
        <w:t>підписана,</w:t>
      </w:r>
      <w:r>
        <w:rPr>
          <w:lang w:val="ru-RU"/>
        </w:rPr>
        <w:t xml:space="preserve"> </w:t>
      </w:r>
      <w:r>
        <w:t>відсканована</w:t>
      </w:r>
      <w:r>
        <w:rPr>
          <w:lang w:val="ru-RU"/>
        </w:rPr>
        <w:t>;</w:t>
      </w:r>
    </w:p>
    <w:p w:rsidR="00C457CE" w:rsidRDefault="00CE6509">
      <w:pPr>
        <w:numPr>
          <w:ilvl w:val="0"/>
          <w:numId w:val="5"/>
        </w:numPr>
      </w:pPr>
      <w:r>
        <w:t>Резюме;</w:t>
      </w:r>
    </w:p>
    <w:p w:rsidR="00C457CE" w:rsidRDefault="00CE6509">
      <w:pPr>
        <w:numPr>
          <w:ilvl w:val="0"/>
          <w:numId w:val="5"/>
        </w:numPr>
      </w:pPr>
      <w:r>
        <w:t>Сертифікати (за наявності).</w:t>
      </w:r>
    </w:p>
    <w:p w:rsidR="00C457CE" w:rsidRDefault="00CE6509">
      <w:r>
        <w:t>Істотні критерії (умови) відбору тендерних пропозицій:</w:t>
      </w:r>
    </w:p>
    <w:p w:rsidR="00C457CE" w:rsidRDefault="00CE6509">
      <w:pPr>
        <w:numPr>
          <w:ilvl w:val="0"/>
          <w:numId w:val="6"/>
        </w:numPr>
      </w:pPr>
      <w:r>
        <w:t>Відповідність учасника кваліфікаційним вимогам тендерного оголошення;</w:t>
      </w:r>
    </w:p>
    <w:p w:rsidR="00C457CE" w:rsidRDefault="00CE6509">
      <w:pPr>
        <w:numPr>
          <w:ilvl w:val="0"/>
          <w:numId w:val="6"/>
        </w:numPr>
      </w:pPr>
      <w:r>
        <w:t>Відповідність поданих документів умовам тендерного оголошення;</w:t>
      </w:r>
    </w:p>
    <w:p w:rsidR="00C457CE" w:rsidRDefault="00CE6509">
      <w:pPr>
        <w:numPr>
          <w:ilvl w:val="0"/>
          <w:numId w:val="6"/>
        </w:numPr>
      </w:pPr>
      <w:r>
        <w:t>Прийнятна вартість послуг.</w:t>
      </w:r>
    </w:p>
    <w:p w:rsidR="00C457CE" w:rsidRDefault="00CE6509">
      <w:r>
        <w:t>Відбір підрядника буде здійснюватися на основі професійного досвіду кандидатів та їхньої компетенції, що відповідають вимогам, наведеним вище.</w:t>
      </w:r>
    </w:p>
    <w:p w:rsidR="00C457CE" w:rsidRPr="002D3B2F" w:rsidRDefault="00CE6509" w:rsidP="00FE4474">
      <w:pPr>
        <w:rPr>
          <w:b/>
          <w:bCs/>
        </w:rPr>
      </w:pPr>
      <w:r>
        <w:t>Тендерні документи повинні бути складені українською мовою, підписані уповноваженою особою учасника та засвідчені печаткою (за наявності) та надіслані до </w:t>
      </w:r>
      <w:r w:rsidR="00E006C5">
        <w:rPr>
          <w:b/>
          <w:bCs/>
        </w:rPr>
        <w:t>16</w:t>
      </w:r>
      <w:bookmarkStart w:id="0" w:name="_GoBack"/>
      <w:bookmarkEnd w:id="0"/>
      <w:r>
        <w:rPr>
          <w:b/>
          <w:bCs/>
        </w:rPr>
        <w:t xml:space="preserve">:00 </w:t>
      </w:r>
      <w:r>
        <w:rPr>
          <w:b/>
          <w:bCs/>
          <w:lang w:val="ru-RU"/>
        </w:rPr>
        <w:t>__</w:t>
      </w:r>
      <w:r w:rsidR="00592348">
        <w:rPr>
          <w:b/>
          <w:bCs/>
        </w:rPr>
        <w:t>25</w:t>
      </w:r>
      <w:r>
        <w:rPr>
          <w:b/>
          <w:bCs/>
        </w:rPr>
        <w:t> жовтня 2023 року</w:t>
      </w:r>
      <w:r>
        <w:t> у письмовому (електронному, відсканованому) форматі з поміткою</w:t>
      </w:r>
      <w:r>
        <w:rPr>
          <w:b/>
          <w:bCs/>
        </w:rPr>
        <w:t xml:space="preserve"> “Участь у тендері № </w:t>
      </w:r>
      <w:r>
        <w:rPr>
          <w:b/>
          <w:bCs/>
          <w:lang w:val="en-US"/>
        </w:rPr>
        <w:t>RFQ</w:t>
      </w:r>
      <w:r w:rsidR="002D3B2F">
        <w:rPr>
          <w:b/>
          <w:bCs/>
          <w:lang w:val="ru-RU"/>
        </w:rPr>
        <w:t xml:space="preserve"> 2023-42</w:t>
      </w:r>
      <w:r>
        <w:rPr>
          <w:b/>
          <w:bCs/>
          <w:lang w:val="ru-RU"/>
        </w:rPr>
        <w:t>/</w:t>
      </w:r>
      <w:r>
        <w:rPr>
          <w:b/>
          <w:bCs/>
          <w:lang w:val="en-US"/>
        </w:rPr>
        <w:t>UN</w:t>
      </w:r>
      <w:r>
        <w:rPr>
          <w:b/>
          <w:bCs/>
        </w:rPr>
        <w:t xml:space="preserve">: </w:t>
      </w:r>
      <w:r w:rsidR="00FE4474">
        <w:rPr>
          <w:b/>
          <w:bCs/>
        </w:rPr>
        <w:t xml:space="preserve">На надання </w:t>
      </w:r>
      <w:r w:rsidR="00FE4474" w:rsidRPr="00FE4474">
        <w:rPr>
          <w:rFonts w:ascii="Calibri" w:hAnsi="Calibri" w:cs="Calibri"/>
          <w:b/>
          <w:bCs/>
          <w:color w:val="000000"/>
          <w:szCs w:val="18"/>
          <w:lang w:bidi="uk-UA"/>
        </w:rPr>
        <w:t xml:space="preserve">послуг консультанта </w:t>
      </w:r>
      <w:r w:rsidR="00FE4474" w:rsidRPr="00FE4474">
        <w:rPr>
          <w:b/>
          <w:bCs/>
          <w:sz w:val="24"/>
        </w:rPr>
        <w:t xml:space="preserve">з </w:t>
      </w:r>
      <w:r w:rsidR="00FE4474" w:rsidRPr="00FE4474">
        <w:rPr>
          <w:rFonts w:cstheme="minorHAnsi"/>
          <w:b/>
          <w:bCs/>
        </w:rPr>
        <w:t>питань захисту від гендерно зумовленого насильства</w:t>
      </w:r>
      <w:r w:rsidR="00FE4474">
        <w:rPr>
          <w:rFonts w:cstheme="minorHAnsi"/>
          <w:b/>
          <w:bCs/>
          <w:color w:val="000000"/>
          <w:sz w:val="18"/>
          <w:szCs w:val="18"/>
          <w:lang w:bidi="uk-UA"/>
        </w:rPr>
        <w:t xml:space="preserve"> </w:t>
      </w:r>
      <w:r w:rsidR="00FE4474">
        <w:t xml:space="preserve">на </w:t>
      </w:r>
      <w:r>
        <w:t>адресу: </w:t>
      </w:r>
      <w:hyperlink r:id="rId8" w:history="1">
        <w:r>
          <w:rPr>
            <w:rStyle w:val="a3"/>
            <w:b/>
            <w:bCs/>
            <w:lang w:val="en-US"/>
          </w:rPr>
          <w:t>zakupka</w:t>
        </w:r>
        <w:r>
          <w:rPr>
            <w:rStyle w:val="a3"/>
            <w:b/>
            <w:bCs/>
          </w:rPr>
          <w:t>@</w:t>
        </w:r>
        <w:r>
          <w:rPr>
            <w:rStyle w:val="a3"/>
            <w:b/>
            <w:bCs/>
            <w:lang w:val="en-US"/>
          </w:rPr>
          <w:t>neeka</w:t>
        </w:r>
        <w:r>
          <w:rPr>
            <w:rStyle w:val="a3"/>
            <w:b/>
            <w:bCs/>
          </w:rPr>
          <w:t>.org</w:t>
        </w:r>
      </w:hyperlink>
      <w:r>
        <w:rPr>
          <w:b/>
          <w:bCs/>
        </w:rPr>
        <w:t>.</w:t>
      </w:r>
    </w:p>
    <w:p w:rsidR="00C457CE" w:rsidRDefault="00CE6509">
      <w:r>
        <w:t> Тендерна процедура:</w:t>
      </w:r>
    </w:p>
    <w:p w:rsidR="00C457CE" w:rsidRDefault="00CE6509">
      <w:pPr>
        <w:numPr>
          <w:ilvl w:val="0"/>
          <w:numId w:val="7"/>
        </w:numPr>
      </w:pPr>
      <w:r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 w:rsidR="00C457CE" w:rsidRDefault="00CE6509">
      <w:pPr>
        <w:numPr>
          <w:ilvl w:val="0"/>
          <w:numId w:val="7"/>
        </w:numPr>
      </w:pPr>
      <w: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:rsidR="00C457CE" w:rsidRDefault="00CE6509">
      <w:pPr>
        <w:numPr>
          <w:ilvl w:val="0"/>
          <w:numId w:val="7"/>
        </w:numPr>
      </w:pPr>
      <w:r>
        <w:lastRenderedPageBreak/>
        <w:t>Тендерні пропозиції, мають бути чинними та не підлягатимуть внесенню змін з боку учасників тендеру, що їх подали, до повного завершення надання послуг.</w:t>
      </w:r>
    </w:p>
    <w:p w:rsidR="00C457CE" w:rsidRDefault="00CE6509">
      <w:pPr>
        <w:numPr>
          <w:ilvl w:val="0"/>
          <w:numId w:val="7"/>
        </w:numPr>
      </w:pPr>
      <w:r>
        <w:t>Визначення переможця тендеру, відбудеться шляхом розгляду та перевірки наданих пропозицій  на відповідність умовам конкурсу, викладеним у тендерній документації. Перевага буде надана постачальнику, пропозиція якого відповідатиме зазначеним в тендерному оголошенні критеріям та пропонуватиме найнижчу ціну за умови потрібної кваліфікації постачальника. </w:t>
      </w:r>
    </w:p>
    <w:p w:rsidR="00C457CE" w:rsidRDefault="00CE6509">
      <w:pPr>
        <w:numPr>
          <w:ilvl w:val="0"/>
          <w:numId w:val="7"/>
        </w:numPr>
      </w:pPr>
      <w:r>
        <w:t>Результати тендеру будуть повідомлені організатором учаснику тендеру, 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  </w:t>
      </w:r>
    </w:p>
    <w:p w:rsidR="00C457CE" w:rsidRDefault="00CE6509">
      <w:r>
        <w:t>Додаткові застереження:</w:t>
      </w:r>
    </w:p>
    <w:p w:rsidR="00C457CE" w:rsidRDefault="00CE6509">
      <w:pPr>
        <w:numPr>
          <w:ilvl w:val="0"/>
          <w:numId w:val="8"/>
        </w:numPr>
      </w:pPr>
      <w: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:rsidR="00C457CE" w:rsidRDefault="00CE6509">
      <w:pPr>
        <w:numPr>
          <w:ilvl w:val="0"/>
          <w:numId w:val="8"/>
        </w:numPr>
      </w:pPr>
      <w: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умовами.</w:t>
      </w:r>
    </w:p>
    <w:p w:rsidR="00C457CE" w:rsidRDefault="00C457CE">
      <w:pPr>
        <w:rPr>
          <w:b/>
          <w:bCs/>
        </w:rPr>
      </w:pPr>
    </w:p>
    <w:p w:rsidR="00C457CE" w:rsidRDefault="00CE6509">
      <w:pPr>
        <w:rPr>
          <w:b/>
          <w:bCs/>
        </w:rPr>
      </w:pPr>
      <w:r>
        <w:rPr>
          <w:b/>
          <w:bCs/>
        </w:rPr>
        <w:t>Затверджено:</w:t>
      </w:r>
    </w:p>
    <w:p w:rsidR="00C457CE" w:rsidRDefault="00CE6509">
      <w:pPr>
        <w:rPr>
          <w:b/>
          <w:bCs/>
        </w:rPr>
      </w:pPr>
      <w:r>
        <w:rPr>
          <w:b/>
          <w:bCs/>
        </w:rPr>
        <w:t>Директор МФОЗНС «Регіон Карпат» ________________А.І. Пірчак</w:t>
      </w:r>
    </w:p>
    <w:p w:rsidR="00C457CE" w:rsidRDefault="00C457CE"/>
    <w:sectPr w:rsidR="00C457CE">
      <w:pgSz w:w="11900" w:h="16840"/>
      <w:pgMar w:top="357" w:right="985" w:bottom="357" w:left="1276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E04" w:rsidRDefault="009F7E04">
      <w:pPr>
        <w:spacing w:line="240" w:lineRule="auto"/>
      </w:pPr>
      <w:r>
        <w:separator/>
      </w:r>
    </w:p>
  </w:endnote>
  <w:endnote w:type="continuationSeparator" w:id="0">
    <w:p w:rsidR="009F7E04" w:rsidRDefault="009F7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E04" w:rsidRDefault="009F7E04">
      <w:pPr>
        <w:spacing w:after="0"/>
      </w:pPr>
      <w:r>
        <w:separator/>
      </w:r>
    </w:p>
  </w:footnote>
  <w:footnote w:type="continuationSeparator" w:id="0">
    <w:p w:rsidR="009F7E04" w:rsidRDefault="009F7E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2DA"/>
    <w:multiLevelType w:val="multilevel"/>
    <w:tmpl w:val="022862D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3BB4CAF"/>
    <w:multiLevelType w:val="multilevel"/>
    <w:tmpl w:val="03BB4CA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49C32CA"/>
    <w:multiLevelType w:val="multilevel"/>
    <w:tmpl w:val="249C32C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9491425"/>
    <w:multiLevelType w:val="multilevel"/>
    <w:tmpl w:val="FBEC2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B53FFC"/>
    <w:multiLevelType w:val="multilevel"/>
    <w:tmpl w:val="AAF03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93107"/>
    <w:multiLevelType w:val="multilevel"/>
    <w:tmpl w:val="3FC931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F1108A1"/>
    <w:multiLevelType w:val="multilevel"/>
    <w:tmpl w:val="4F1108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4376F"/>
    <w:multiLevelType w:val="multilevel"/>
    <w:tmpl w:val="AA4C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EA73FE"/>
    <w:multiLevelType w:val="multilevel"/>
    <w:tmpl w:val="6AEA73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B6BC5"/>
    <w:multiLevelType w:val="multilevel"/>
    <w:tmpl w:val="6CDB6BC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7F290F9D"/>
    <w:multiLevelType w:val="multilevel"/>
    <w:tmpl w:val="7F290F9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10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15"/>
    <w:rsid w:val="0000481B"/>
    <w:rsid w:val="00005540"/>
    <w:rsid w:val="000141CA"/>
    <w:rsid w:val="00024211"/>
    <w:rsid w:val="00025099"/>
    <w:rsid w:val="0004440F"/>
    <w:rsid w:val="00053B2B"/>
    <w:rsid w:val="000823A7"/>
    <w:rsid w:val="00092A3C"/>
    <w:rsid w:val="000C2647"/>
    <w:rsid w:val="00116F57"/>
    <w:rsid w:val="00127A44"/>
    <w:rsid w:val="00130FA0"/>
    <w:rsid w:val="001416FE"/>
    <w:rsid w:val="00151BDB"/>
    <w:rsid w:val="00165F17"/>
    <w:rsid w:val="00183825"/>
    <w:rsid w:val="00193A39"/>
    <w:rsid w:val="001E2419"/>
    <w:rsid w:val="001F2F8C"/>
    <w:rsid w:val="00237622"/>
    <w:rsid w:val="00253EB9"/>
    <w:rsid w:val="00257F83"/>
    <w:rsid w:val="00261721"/>
    <w:rsid w:val="00263136"/>
    <w:rsid w:val="00280B30"/>
    <w:rsid w:val="0029128B"/>
    <w:rsid w:val="00297354"/>
    <w:rsid w:val="002A40C4"/>
    <w:rsid w:val="002B0352"/>
    <w:rsid w:val="002D3B2F"/>
    <w:rsid w:val="002F069C"/>
    <w:rsid w:val="002F2922"/>
    <w:rsid w:val="00320AD9"/>
    <w:rsid w:val="00320DB0"/>
    <w:rsid w:val="00342F07"/>
    <w:rsid w:val="00345BBB"/>
    <w:rsid w:val="00363335"/>
    <w:rsid w:val="00364D2D"/>
    <w:rsid w:val="003C70E5"/>
    <w:rsid w:val="003D0997"/>
    <w:rsid w:val="003E39B2"/>
    <w:rsid w:val="0040260E"/>
    <w:rsid w:val="004416DC"/>
    <w:rsid w:val="00467297"/>
    <w:rsid w:val="00473F08"/>
    <w:rsid w:val="00480F38"/>
    <w:rsid w:val="00483590"/>
    <w:rsid w:val="004904CE"/>
    <w:rsid w:val="00490A8C"/>
    <w:rsid w:val="004A5DDB"/>
    <w:rsid w:val="004E085E"/>
    <w:rsid w:val="00504083"/>
    <w:rsid w:val="00566B5A"/>
    <w:rsid w:val="00592348"/>
    <w:rsid w:val="005A2689"/>
    <w:rsid w:val="005F090B"/>
    <w:rsid w:val="006124AB"/>
    <w:rsid w:val="00615EBB"/>
    <w:rsid w:val="006339C6"/>
    <w:rsid w:val="00640C9E"/>
    <w:rsid w:val="00666D39"/>
    <w:rsid w:val="00692B22"/>
    <w:rsid w:val="006E12DA"/>
    <w:rsid w:val="006E65B3"/>
    <w:rsid w:val="006E78F3"/>
    <w:rsid w:val="006F4463"/>
    <w:rsid w:val="007329CB"/>
    <w:rsid w:val="00742DBD"/>
    <w:rsid w:val="00767EAD"/>
    <w:rsid w:val="00774C04"/>
    <w:rsid w:val="007A70BC"/>
    <w:rsid w:val="007B4783"/>
    <w:rsid w:val="007B6884"/>
    <w:rsid w:val="007C5648"/>
    <w:rsid w:val="008171F6"/>
    <w:rsid w:val="008319AD"/>
    <w:rsid w:val="00893800"/>
    <w:rsid w:val="008E2E2C"/>
    <w:rsid w:val="009023E7"/>
    <w:rsid w:val="0093054D"/>
    <w:rsid w:val="00977460"/>
    <w:rsid w:val="009929FD"/>
    <w:rsid w:val="009A168D"/>
    <w:rsid w:val="009E61EF"/>
    <w:rsid w:val="009F5DC0"/>
    <w:rsid w:val="009F7E04"/>
    <w:rsid w:val="00A06702"/>
    <w:rsid w:val="00A45683"/>
    <w:rsid w:val="00AB1115"/>
    <w:rsid w:val="00AC1E33"/>
    <w:rsid w:val="00AD417A"/>
    <w:rsid w:val="00AD59B3"/>
    <w:rsid w:val="00B41A9B"/>
    <w:rsid w:val="00B433CA"/>
    <w:rsid w:val="00B71E12"/>
    <w:rsid w:val="00BB0C3C"/>
    <w:rsid w:val="00BC398F"/>
    <w:rsid w:val="00BE5C1B"/>
    <w:rsid w:val="00C02916"/>
    <w:rsid w:val="00C06F49"/>
    <w:rsid w:val="00C14385"/>
    <w:rsid w:val="00C15C21"/>
    <w:rsid w:val="00C259AB"/>
    <w:rsid w:val="00C457CE"/>
    <w:rsid w:val="00C53BA2"/>
    <w:rsid w:val="00C85653"/>
    <w:rsid w:val="00CA74C1"/>
    <w:rsid w:val="00CC296E"/>
    <w:rsid w:val="00CC53C1"/>
    <w:rsid w:val="00CD19EE"/>
    <w:rsid w:val="00CE6509"/>
    <w:rsid w:val="00D66015"/>
    <w:rsid w:val="00D8208D"/>
    <w:rsid w:val="00D822B0"/>
    <w:rsid w:val="00DA12E3"/>
    <w:rsid w:val="00DA153F"/>
    <w:rsid w:val="00DE69E9"/>
    <w:rsid w:val="00E006C5"/>
    <w:rsid w:val="00E0352E"/>
    <w:rsid w:val="00E35F35"/>
    <w:rsid w:val="00E60826"/>
    <w:rsid w:val="00E77BEE"/>
    <w:rsid w:val="00EC4E44"/>
    <w:rsid w:val="00EE3EFC"/>
    <w:rsid w:val="00EE7BA8"/>
    <w:rsid w:val="00F01337"/>
    <w:rsid w:val="00F031CE"/>
    <w:rsid w:val="00F078DB"/>
    <w:rsid w:val="00F307A3"/>
    <w:rsid w:val="00F57362"/>
    <w:rsid w:val="00F603B4"/>
    <w:rsid w:val="00F87C65"/>
    <w:rsid w:val="00FB2686"/>
    <w:rsid w:val="00FC70C1"/>
    <w:rsid w:val="00FD1AF9"/>
    <w:rsid w:val="00FE4474"/>
    <w:rsid w:val="767D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3476"/>
  <w15:docId w15:val="{816E2C79-1D7C-4DE8-B903-BD47EA4A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a@neek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A7294-527E-4C36-AC26-DE139214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3698</Words>
  <Characters>2108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7</cp:revision>
  <dcterms:created xsi:type="dcterms:W3CDTF">2023-10-19T13:22:00Z</dcterms:created>
  <dcterms:modified xsi:type="dcterms:W3CDTF">2023-10-20T14:30:00Z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71EB8AF0138F465DB72858CA761871B9_12</vt:lpwstr>
  </property>
</Properties>
</file>