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F49" w:rsidRDefault="00C06F49" w:rsidP="006339C6">
      <w:r>
        <w:t xml:space="preserve">  </w:t>
      </w:r>
    </w:p>
    <w:p w:rsidR="006339C6" w:rsidRPr="00F93213" w:rsidRDefault="00A45683" w:rsidP="006339C6">
      <w:pPr>
        <w:rPr>
          <w:lang w:val="ru-RU"/>
        </w:rPr>
      </w:pPr>
      <w:r w:rsidRPr="00F93213">
        <w:rPr>
          <w:b/>
          <w:bCs/>
          <w:lang w:val="en-US"/>
        </w:rPr>
        <w:t>RFQ</w:t>
      </w:r>
      <w:r w:rsidR="00E07770">
        <w:rPr>
          <w:b/>
          <w:bCs/>
          <w:lang w:val="ru-RU"/>
        </w:rPr>
        <w:t xml:space="preserve"> 2023-57</w:t>
      </w:r>
      <w:r w:rsidRPr="00F93213">
        <w:rPr>
          <w:b/>
          <w:bCs/>
          <w:lang w:val="ru-RU"/>
        </w:rPr>
        <w:t>/</w:t>
      </w:r>
      <w:r w:rsidRPr="00F93213">
        <w:rPr>
          <w:b/>
          <w:bCs/>
          <w:lang w:val="en-US"/>
        </w:rPr>
        <w:t>UN</w:t>
      </w:r>
      <w:r w:rsidR="006339C6" w:rsidRPr="00F93213">
        <w:rPr>
          <w:b/>
          <w:bCs/>
        </w:rPr>
        <w:t xml:space="preserve">         </w:t>
      </w:r>
    </w:p>
    <w:p w:rsidR="006339C6" w:rsidRPr="00F93213" w:rsidRDefault="006339C6" w:rsidP="006339C6"/>
    <w:p w:rsidR="00A45683" w:rsidRPr="00F93213" w:rsidRDefault="00A45683" w:rsidP="00A45683">
      <w:pPr>
        <w:rPr>
          <w:b/>
          <w:bCs/>
        </w:rPr>
      </w:pPr>
      <w:r w:rsidRPr="00F93213">
        <w:rPr>
          <w:b/>
          <w:bCs/>
        </w:rPr>
        <w:t xml:space="preserve">Додаток А </w:t>
      </w:r>
    </w:p>
    <w:p w:rsidR="008E2E2C" w:rsidRPr="00F93213" w:rsidRDefault="00A45683" w:rsidP="008E2E2C">
      <w:pPr>
        <w:jc w:val="center"/>
        <w:rPr>
          <w:b/>
          <w:bCs/>
        </w:rPr>
      </w:pPr>
      <w:r w:rsidRPr="00F93213">
        <w:rPr>
          <w:b/>
          <w:bCs/>
        </w:rPr>
        <w:t>СПЕЦИФІКАЦІЯ</w:t>
      </w:r>
    </w:p>
    <w:p w:rsidR="00A45683" w:rsidRPr="00F93213" w:rsidRDefault="00A45683" w:rsidP="008E2E2C">
      <w:pPr>
        <w:jc w:val="center"/>
        <w:rPr>
          <w:b/>
          <w:bCs/>
        </w:rPr>
      </w:pPr>
      <w:r w:rsidRPr="00F93213">
        <w:rPr>
          <w:b/>
          <w:bCs/>
        </w:rPr>
        <w:t xml:space="preserve">Із надання послуг </w:t>
      </w:r>
      <w:proofErr w:type="spellStart"/>
      <w:r w:rsidR="008E2E2C" w:rsidRPr="00F93213">
        <w:rPr>
          <w:b/>
          <w:bCs/>
          <w:lang w:val="ru-RU"/>
        </w:rPr>
        <w:t>логіста</w:t>
      </w:r>
      <w:proofErr w:type="spellEnd"/>
    </w:p>
    <w:p w:rsidR="006339C6" w:rsidRPr="00F93213" w:rsidRDefault="008319AD" w:rsidP="006339C6">
      <w:pPr>
        <w:rPr>
          <w:b/>
          <w:bCs/>
          <w:lang w:val="ru-RU"/>
        </w:rPr>
      </w:pPr>
      <w:proofErr w:type="spellStart"/>
      <w:r w:rsidRPr="00F93213">
        <w:rPr>
          <w:b/>
          <w:bCs/>
          <w:lang w:val="ru-RU"/>
        </w:rPr>
        <w:t>Деталізація</w:t>
      </w:r>
      <w:proofErr w:type="spellEnd"/>
      <w:r w:rsidRPr="00F93213">
        <w:rPr>
          <w:b/>
          <w:bCs/>
          <w:lang w:val="ru-RU"/>
        </w:rPr>
        <w:t xml:space="preserve"> </w:t>
      </w:r>
      <w:proofErr w:type="spellStart"/>
      <w:r w:rsidRPr="00F93213">
        <w:rPr>
          <w:b/>
          <w:bCs/>
          <w:lang w:val="ru-RU"/>
        </w:rPr>
        <w:t>послуг</w:t>
      </w:r>
      <w:proofErr w:type="spellEnd"/>
      <w:r w:rsidR="00490A8C" w:rsidRPr="00F93213">
        <w:rPr>
          <w:b/>
          <w:bCs/>
          <w:lang w:val="ru-RU"/>
        </w:rPr>
        <w:t>:</w:t>
      </w:r>
    </w:p>
    <w:p w:rsidR="00CA74C1" w:rsidRPr="00F93213" w:rsidRDefault="00CA74C1" w:rsidP="00CA74C1">
      <w:pPr>
        <w:numPr>
          <w:ilvl w:val="0"/>
          <w:numId w:val="43"/>
        </w:numPr>
        <w:tabs>
          <w:tab w:val="clear" w:pos="720"/>
          <w:tab w:val="left" w:pos="567"/>
          <w:tab w:val="left" w:pos="709"/>
        </w:tabs>
      </w:pPr>
      <w:r w:rsidRPr="00F93213">
        <w:rPr>
          <w:b/>
          <w:bCs/>
        </w:rPr>
        <w:t>Планування і координація поставок:</w:t>
      </w:r>
    </w:p>
    <w:p w:rsidR="00CA74C1" w:rsidRPr="00F93213" w:rsidRDefault="00CA74C1" w:rsidP="00CA74C1">
      <w:pPr>
        <w:numPr>
          <w:ilvl w:val="1"/>
          <w:numId w:val="43"/>
        </w:numPr>
        <w:tabs>
          <w:tab w:val="left" w:pos="567"/>
          <w:tab w:val="left" w:pos="709"/>
        </w:tabs>
      </w:pPr>
      <w:r w:rsidRPr="00F93213">
        <w:t>Аналіз і прогнозування попиту на товари або послуги.</w:t>
      </w:r>
    </w:p>
    <w:p w:rsidR="00CA74C1" w:rsidRPr="00F93213" w:rsidRDefault="00CA74C1" w:rsidP="00CA74C1">
      <w:pPr>
        <w:numPr>
          <w:ilvl w:val="1"/>
          <w:numId w:val="43"/>
        </w:numPr>
        <w:tabs>
          <w:tab w:val="left" w:pos="567"/>
          <w:tab w:val="left" w:pos="709"/>
        </w:tabs>
      </w:pPr>
      <w:r w:rsidRPr="00F93213">
        <w:t>Визначення оптимальних маршрутів доставки.</w:t>
      </w:r>
    </w:p>
    <w:p w:rsidR="00CA74C1" w:rsidRPr="00F93213" w:rsidRDefault="00CA74C1" w:rsidP="00CA74C1">
      <w:pPr>
        <w:numPr>
          <w:ilvl w:val="1"/>
          <w:numId w:val="43"/>
        </w:numPr>
        <w:tabs>
          <w:tab w:val="left" w:pos="567"/>
          <w:tab w:val="left" w:pos="709"/>
        </w:tabs>
      </w:pPr>
      <w:r w:rsidRPr="00F93213">
        <w:t>Розробка графіків поставок та забезпечення вчасності доставок.</w:t>
      </w:r>
    </w:p>
    <w:p w:rsidR="00CA74C1" w:rsidRPr="00F93213" w:rsidRDefault="00CA74C1" w:rsidP="00CA74C1">
      <w:pPr>
        <w:numPr>
          <w:ilvl w:val="0"/>
          <w:numId w:val="43"/>
        </w:numPr>
        <w:tabs>
          <w:tab w:val="clear" w:pos="720"/>
          <w:tab w:val="left" w:pos="567"/>
          <w:tab w:val="left" w:pos="709"/>
        </w:tabs>
      </w:pPr>
      <w:r w:rsidRPr="00F93213">
        <w:rPr>
          <w:b/>
          <w:bCs/>
        </w:rPr>
        <w:t>Управління інформацією:</w:t>
      </w:r>
    </w:p>
    <w:p w:rsidR="00CA74C1" w:rsidRPr="00F93213" w:rsidRDefault="00CA74C1" w:rsidP="00CA74C1">
      <w:pPr>
        <w:numPr>
          <w:ilvl w:val="1"/>
          <w:numId w:val="43"/>
        </w:numPr>
        <w:tabs>
          <w:tab w:val="left" w:pos="567"/>
          <w:tab w:val="left" w:pos="709"/>
        </w:tabs>
      </w:pPr>
      <w:r w:rsidRPr="00F93213">
        <w:t>Ведення обліку.</w:t>
      </w:r>
    </w:p>
    <w:p w:rsidR="00CA74C1" w:rsidRPr="00F93213" w:rsidRDefault="00CA74C1" w:rsidP="00CA74C1">
      <w:pPr>
        <w:numPr>
          <w:ilvl w:val="0"/>
          <w:numId w:val="43"/>
        </w:numPr>
        <w:tabs>
          <w:tab w:val="clear" w:pos="720"/>
          <w:tab w:val="left" w:pos="567"/>
          <w:tab w:val="left" w:pos="709"/>
        </w:tabs>
      </w:pPr>
      <w:r w:rsidRPr="00F93213">
        <w:rPr>
          <w:b/>
          <w:bCs/>
        </w:rPr>
        <w:t>Управління складами:</w:t>
      </w:r>
    </w:p>
    <w:p w:rsidR="00CA74C1" w:rsidRPr="00F93213" w:rsidRDefault="00CA74C1" w:rsidP="00CA74C1">
      <w:pPr>
        <w:numPr>
          <w:ilvl w:val="1"/>
          <w:numId w:val="43"/>
        </w:numPr>
        <w:tabs>
          <w:tab w:val="left" w:pos="567"/>
          <w:tab w:val="left" w:pos="709"/>
        </w:tabs>
      </w:pPr>
      <w:r w:rsidRPr="00F93213">
        <w:t>Контроль за прийманням, відвантаженням та зберіганням товарів.</w:t>
      </w:r>
    </w:p>
    <w:p w:rsidR="00CA74C1" w:rsidRPr="00F93213" w:rsidRDefault="00CA74C1" w:rsidP="00CA74C1">
      <w:pPr>
        <w:numPr>
          <w:ilvl w:val="0"/>
          <w:numId w:val="43"/>
        </w:numPr>
        <w:tabs>
          <w:tab w:val="clear" w:pos="720"/>
          <w:tab w:val="left" w:pos="567"/>
          <w:tab w:val="left" w:pos="709"/>
        </w:tabs>
      </w:pPr>
      <w:r w:rsidRPr="00F93213">
        <w:rPr>
          <w:b/>
          <w:bCs/>
        </w:rPr>
        <w:t>Аналітика та звітність:</w:t>
      </w:r>
    </w:p>
    <w:p w:rsidR="00CA74C1" w:rsidRPr="00F93213" w:rsidRDefault="00CA74C1" w:rsidP="00CA74C1">
      <w:pPr>
        <w:numPr>
          <w:ilvl w:val="1"/>
          <w:numId w:val="43"/>
        </w:numPr>
        <w:tabs>
          <w:tab w:val="left" w:pos="567"/>
          <w:tab w:val="left" w:pos="709"/>
        </w:tabs>
      </w:pPr>
      <w:r w:rsidRPr="00F93213">
        <w:t>Збір та аналіз даних щодо логістичних операцій.</w:t>
      </w:r>
    </w:p>
    <w:p w:rsidR="00CA74C1" w:rsidRPr="00F93213" w:rsidRDefault="00CA74C1" w:rsidP="00CA74C1">
      <w:pPr>
        <w:numPr>
          <w:ilvl w:val="1"/>
          <w:numId w:val="43"/>
        </w:numPr>
        <w:tabs>
          <w:tab w:val="left" w:pos="567"/>
          <w:tab w:val="left" w:pos="709"/>
        </w:tabs>
      </w:pPr>
      <w:r w:rsidRPr="00F93213">
        <w:t>Підготовка звітів і рекомендацій для покращення ефективності логістичних процесів.</w:t>
      </w:r>
    </w:p>
    <w:p w:rsidR="00AB1115" w:rsidRPr="00F93213" w:rsidRDefault="00AB1115" w:rsidP="004A5DDB">
      <w:pPr>
        <w:tabs>
          <w:tab w:val="left" w:pos="567"/>
          <w:tab w:val="left" w:pos="709"/>
        </w:tabs>
        <w:rPr>
          <w:b/>
          <w:bCs/>
        </w:rPr>
      </w:pPr>
      <w:r w:rsidRPr="00F93213">
        <w:rPr>
          <w:b/>
          <w:bCs/>
        </w:rPr>
        <w:t>В</w:t>
      </w:r>
      <w:r w:rsidR="006339C6" w:rsidRPr="00F93213">
        <w:rPr>
          <w:b/>
          <w:bCs/>
        </w:rPr>
        <w:t xml:space="preserve">имоги до кваліфікації </w:t>
      </w:r>
      <w:r w:rsidRPr="00F93213">
        <w:rPr>
          <w:b/>
          <w:bCs/>
        </w:rPr>
        <w:t>:</w:t>
      </w:r>
    </w:p>
    <w:p w:rsidR="00E60826" w:rsidRPr="00F93213" w:rsidRDefault="00E60826" w:rsidP="00E60826">
      <w:pPr>
        <w:numPr>
          <w:ilvl w:val="0"/>
          <w:numId w:val="44"/>
        </w:numPr>
      </w:pPr>
      <w:r w:rsidRPr="00F93213">
        <w:rPr>
          <w:b/>
          <w:bCs/>
        </w:rPr>
        <w:t>Освіта:</w:t>
      </w:r>
    </w:p>
    <w:p w:rsidR="00E60826" w:rsidRPr="00F93213" w:rsidRDefault="00263136" w:rsidP="00E60826">
      <w:pPr>
        <w:numPr>
          <w:ilvl w:val="1"/>
          <w:numId w:val="44"/>
        </w:numPr>
      </w:pPr>
      <w:r w:rsidRPr="00F93213">
        <w:t xml:space="preserve">Освіта </w:t>
      </w:r>
      <w:r w:rsidR="00E60826" w:rsidRPr="00F93213">
        <w:t>в області логістики, ланцюга поставок або схожої галузі.</w:t>
      </w:r>
    </w:p>
    <w:p w:rsidR="00E60826" w:rsidRPr="007C6020" w:rsidRDefault="00E60826" w:rsidP="00E60826">
      <w:pPr>
        <w:numPr>
          <w:ilvl w:val="0"/>
          <w:numId w:val="44"/>
        </w:numPr>
      </w:pPr>
      <w:r w:rsidRPr="00F93213">
        <w:rPr>
          <w:b/>
          <w:bCs/>
        </w:rPr>
        <w:t>Досвід роботи:</w:t>
      </w:r>
    </w:p>
    <w:p w:rsidR="007C6020" w:rsidRPr="00F93213" w:rsidRDefault="007C6020" w:rsidP="007C6020">
      <w:pPr>
        <w:pStyle w:val="a4"/>
        <w:numPr>
          <w:ilvl w:val="0"/>
          <w:numId w:val="46"/>
        </w:numPr>
      </w:pPr>
      <w:r>
        <w:t>Наявний досвід роботи в сфері логістики (надається перевага)</w:t>
      </w:r>
      <w:r w:rsidR="000D31E7">
        <w:t>.</w:t>
      </w:r>
    </w:p>
    <w:p w:rsidR="00E60826" w:rsidRPr="00F93213" w:rsidRDefault="00E60826" w:rsidP="00E60826">
      <w:pPr>
        <w:numPr>
          <w:ilvl w:val="1"/>
          <w:numId w:val="44"/>
        </w:numPr>
      </w:pPr>
      <w:r w:rsidRPr="00F93213">
        <w:t>Бажаний досвід управління логістичними проектами та використання логістич</w:t>
      </w:r>
      <w:r w:rsidR="00263136" w:rsidRPr="00F93213">
        <w:t>ного програмного забезпечення</w:t>
      </w:r>
      <w:r w:rsidRPr="00F93213">
        <w:t>.</w:t>
      </w:r>
    </w:p>
    <w:p w:rsidR="00E60826" w:rsidRPr="00F93213" w:rsidRDefault="00E60826" w:rsidP="00E60826">
      <w:pPr>
        <w:numPr>
          <w:ilvl w:val="0"/>
          <w:numId w:val="44"/>
        </w:numPr>
      </w:pPr>
      <w:r w:rsidRPr="00F93213">
        <w:rPr>
          <w:b/>
          <w:bCs/>
        </w:rPr>
        <w:t>Знання та навички:</w:t>
      </w:r>
    </w:p>
    <w:p w:rsidR="00E60826" w:rsidRPr="00F93213" w:rsidRDefault="00E60826" w:rsidP="00E60826">
      <w:pPr>
        <w:numPr>
          <w:ilvl w:val="1"/>
          <w:numId w:val="44"/>
        </w:numPr>
      </w:pPr>
      <w:r w:rsidRPr="00F93213">
        <w:t>Розуміння принципів оптимізації логістичних процесів та управління запасами.</w:t>
      </w:r>
    </w:p>
    <w:p w:rsidR="00E60826" w:rsidRPr="00F93213" w:rsidRDefault="00E60826" w:rsidP="00E60826">
      <w:pPr>
        <w:numPr>
          <w:ilvl w:val="1"/>
          <w:numId w:val="44"/>
        </w:numPr>
      </w:pPr>
      <w:r w:rsidRPr="00F93213">
        <w:t>Вміння аналізувати дані та робити рішення на їх підставі.</w:t>
      </w:r>
    </w:p>
    <w:p w:rsidR="00E60826" w:rsidRPr="00F93213" w:rsidRDefault="00E60826" w:rsidP="00E60826">
      <w:pPr>
        <w:numPr>
          <w:ilvl w:val="1"/>
          <w:numId w:val="44"/>
        </w:numPr>
      </w:pPr>
      <w:r w:rsidRPr="00F93213">
        <w:t>Знання місцевого та міжнародного логістичного законодавства та митних процедур.</w:t>
      </w:r>
    </w:p>
    <w:p w:rsidR="00E60826" w:rsidRPr="00F93213" w:rsidRDefault="00E60826" w:rsidP="00E60826">
      <w:pPr>
        <w:numPr>
          <w:ilvl w:val="0"/>
          <w:numId w:val="44"/>
        </w:numPr>
      </w:pPr>
      <w:r w:rsidRPr="00F93213">
        <w:rPr>
          <w:b/>
          <w:bCs/>
        </w:rPr>
        <w:t>Комунікаційні навички:</w:t>
      </w:r>
    </w:p>
    <w:p w:rsidR="00E60826" w:rsidRPr="00F93213" w:rsidRDefault="00E60826" w:rsidP="00E60826">
      <w:pPr>
        <w:numPr>
          <w:ilvl w:val="1"/>
          <w:numId w:val="44"/>
        </w:numPr>
      </w:pPr>
      <w:r w:rsidRPr="00F93213">
        <w:t>Відмінні усні та письмові комунікаційні навички.</w:t>
      </w:r>
    </w:p>
    <w:p w:rsidR="00E60826" w:rsidRPr="00F93213" w:rsidRDefault="00E60826" w:rsidP="00E60826">
      <w:pPr>
        <w:numPr>
          <w:ilvl w:val="1"/>
          <w:numId w:val="44"/>
        </w:numPr>
      </w:pPr>
      <w:r w:rsidRPr="00F93213">
        <w:t xml:space="preserve">Здатність працювати в команді та взаємодіяти з різними </w:t>
      </w:r>
      <w:proofErr w:type="spellStart"/>
      <w:r w:rsidRPr="00F93213">
        <w:t>стейкхолдерами</w:t>
      </w:r>
      <w:proofErr w:type="spellEnd"/>
      <w:r w:rsidRPr="00F93213">
        <w:t>.</w:t>
      </w:r>
    </w:p>
    <w:p w:rsidR="00E60826" w:rsidRPr="00F93213" w:rsidRDefault="00E60826" w:rsidP="00E60826">
      <w:pPr>
        <w:numPr>
          <w:ilvl w:val="0"/>
          <w:numId w:val="44"/>
        </w:numPr>
      </w:pPr>
      <w:r w:rsidRPr="00F93213">
        <w:rPr>
          <w:b/>
          <w:bCs/>
        </w:rPr>
        <w:t>Аналітичні здібності:</w:t>
      </w:r>
    </w:p>
    <w:p w:rsidR="00E60826" w:rsidRPr="00F93213" w:rsidRDefault="00E60826" w:rsidP="00E60826">
      <w:pPr>
        <w:numPr>
          <w:ilvl w:val="1"/>
          <w:numId w:val="44"/>
        </w:numPr>
      </w:pPr>
      <w:r w:rsidRPr="00F93213">
        <w:t>Вміння розв'язувати проблеми та приймати стратегічні рішення.</w:t>
      </w:r>
    </w:p>
    <w:p w:rsidR="00E60826" w:rsidRPr="00F93213" w:rsidRDefault="00E60826" w:rsidP="00E60826">
      <w:pPr>
        <w:numPr>
          <w:ilvl w:val="0"/>
          <w:numId w:val="44"/>
        </w:numPr>
      </w:pPr>
      <w:r w:rsidRPr="00F93213">
        <w:rPr>
          <w:b/>
          <w:bCs/>
        </w:rPr>
        <w:t>Особисті якості:</w:t>
      </w:r>
    </w:p>
    <w:p w:rsidR="00E60826" w:rsidRPr="00F93213" w:rsidRDefault="00E60826" w:rsidP="00E60826">
      <w:pPr>
        <w:numPr>
          <w:ilvl w:val="1"/>
          <w:numId w:val="44"/>
        </w:numPr>
      </w:pPr>
      <w:r w:rsidRPr="00F93213">
        <w:t>Відповідальність, організованість, відданість, можливість працювати під тиском.</w:t>
      </w:r>
    </w:p>
    <w:p w:rsidR="00E60826" w:rsidRPr="00F93213" w:rsidRDefault="00E60826" w:rsidP="00E60826">
      <w:pPr>
        <w:numPr>
          <w:ilvl w:val="0"/>
          <w:numId w:val="44"/>
        </w:numPr>
      </w:pPr>
      <w:r w:rsidRPr="00F93213">
        <w:rPr>
          <w:b/>
          <w:bCs/>
        </w:rPr>
        <w:lastRenderedPageBreak/>
        <w:t>Інші вимоги:</w:t>
      </w:r>
    </w:p>
    <w:p w:rsidR="00E60826" w:rsidRPr="00F93213" w:rsidRDefault="00E60826" w:rsidP="00E60826">
      <w:pPr>
        <w:numPr>
          <w:ilvl w:val="1"/>
          <w:numId w:val="44"/>
        </w:numPr>
      </w:pPr>
      <w:r w:rsidRPr="00F93213">
        <w:t xml:space="preserve">Готовність до </w:t>
      </w:r>
      <w:proofErr w:type="spellStart"/>
      <w:r w:rsidRPr="00F93213">
        <w:t>відряджень</w:t>
      </w:r>
      <w:proofErr w:type="spellEnd"/>
      <w:r w:rsidRPr="00F93213">
        <w:t xml:space="preserve"> </w:t>
      </w:r>
    </w:p>
    <w:p w:rsidR="007329CB" w:rsidRPr="00F93213" w:rsidRDefault="00E60826" w:rsidP="00E60826">
      <w:r w:rsidRPr="00F93213">
        <w:t xml:space="preserve"> </w:t>
      </w:r>
      <w:r w:rsidR="00AB1115" w:rsidRPr="00F93213">
        <w:t>Інший релевантний досвід та навички</w:t>
      </w:r>
    </w:p>
    <w:p w:rsidR="00FD1AF9" w:rsidRPr="00F93213" w:rsidRDefault="00FD1AF9" w:rsidP="000D7B89">
      <w:pPr>
        <w:numPr>
          <w:ilvl w:val="0"/>
          <w:numId w:val="45"/>
        </w:numPr>
      </w:pPr>
      <w:r w:rsidRPr="00F93213">
        <w:rPr>
          <w:b/>
          <w:bCs/>
        </w:rPr>
        <w:t>Знання мов:</w:t>
      </w:r>
      <w:r w:rsidRPr="00F93213">
        <w:t xml:space="preserve"> Знання додаткових мов може бути великою перевагою. </w:t>
      </w:r>
    </w:p>
    <w:p w:rsidR="00FD1AF9" w:rsidRPr="00F93213" w:rsidRDefault="00FD1AF9" w:rsidP="000D7B89">
      <w:pPr>
        <w:numPr>
          <w:ilvl w:val="0"/>
          <w:numId w:val="45"/>
        </w:numPr>
      </w:pPr>
      <w:r w:rsidRPr="00F93213">
        <w:rPr>
          <w:b/>
          <w:bCs/>
        </w:rPr>
        <w:t>IT-навички:</w:t>
      </w:r>
      <w:r w:rsidRPr="00F93213">
        <w:t xml:space="preserve"> Розуміння та вміння використовувати спеціалізоване логістичне програмне забезпечення (наприклад, системи управління запасами, транспортні платформи, системи відстеження) може бути важливим. Навички в роботі </w:t>
      </w:r>
      <w:r w:rsidR="00640C9E" w:rsidRPr="00F93213">
        <w:t xml:space="preserve">з програмами для аналізу даних </w:t>
      </w:r>
      <w:r w:rsidRPr="00F93213">
        <w:t>також корисні для обробки та інтерпретації інформації.</w:t>
      </w:r>
    </w:p>
    <w:p w:rsidR="00FD1AF9" w:rsidRPr="00F93213" w:rsidRDefault="00FD1AF9" w:rsidP="00FD1AF9">
      <w:pPr>
        <w:numPr>
          <w:ilvl w:val="0"/>
          <w:numId w:val="45"/>
        </w:numPr>
      </w:pPr>
      <w:proofErr w:type="spellStart"/>
      <w:r w:rsidRPr="00F93213">
        <w:rPr>
          <w:b/>
          <w:bCs/>
        </w:rPr>
        <w:t>Стресостійкість</w:t>
      </w:r>
      <w:proofErr w:type="spellEnd"/>
      <w:r w:rsidRPr="00F93213">
        <w:rPr>
          <w:b/>
          <w:bCs/>
        </w:rPr>
        <w:t>:</w:t>
      </w:r>
      <w:r w:rsidRPr="00F93213">
        <w:t xml:space="preserve"> </w:t>
      </w:r>
      <w:r w:rsidR="00640C9E" w:rsidRPr="00F93213">
        <w:t xml:space="preserve">Здатність працювати в швидкому темпі та </w:t>
      </w:r>
      <w:r w:rsidRPr="00F93213">
        <w:t>ефективно вирішувати несподівані ситуації або проблеми.</w:t>
      </w:r>
    </w:p>
    <w:p w:rsidR="00FD1AF9" w:rsidRPr="00F93213" w:rsidRDefault="00FD1AF9" w:rsidP="00FD1AF9">
      <w:pPr>
        <w:numPr>
          <w:ilvl w:val="0"/>
          <w:numId w:val="45"/>
        </w:numPr>
      </w:pPr>
      <w:r w:rsidRPr="00F93213">
        <w:rPr>
          <w:b/>
          <w:bCs/>
        </w:rPr>
        <w:t>Навички спілкування:</w:t>
      </w:r>
      <w:r w:rsidRPr="00F93213">
        <w:t xml:space="preserve"> Здатність ефективно спілкуватися з різними групами </w:t>
      </w:r>
      <w:proofErr w:type="spellStart"/>
      <w:r w:rsidRPr="00F93213">
        <w:t>стейкхолдерів</w:t>
      </w:r>
      <w:proofErr w:type="spellEnd"/>
      <w:r w:rsidRPr="00F93213">
        <w:t>, включаючи постачальників, клієнтів та внутрішні відділи компанії, може покращити ефективність логістичних операцій.</w:t>
      </w:r>
    </w:p>
    <w:p w:rsidR="00FD1AF9" w:rsidRPr="00F93213" w:rsidRDefault="00FD1AF9" w:rsidP="00FD1AF9">
      <w:pPr>
        <w:numPr>
          <w:ilvl w:val="0"/>
          <w:numId w:val="45"/>
        </w:numPr>
      </w:pPr>
      <w:r w:rsidRPr="00F93213">
        <w:rPr>
          <w:b/>
          <w:bCs/>
        </w:rPr>
        <w:t>Знання регуляторних норм:</w:t>
      </w:r>
      <w:r w:rsidRPr="00F93213">
        <w:t xml:space="preserve"> Розуміння та дотримання регуляторних норм і вимог у сфері логістики (наприклад, норм безпеки транспорту або екологічних стандартів) може бути обов'язковим для деяких галузей.</w:t>
      </w:r>
    </w:p>
    <w:p w:rsidR="00FD1AF9" w:rsidRPr="00F93213" w:rsidRDefault="00893800" w:rsidP="00FD1AF9">
      <w:pPr>
        <w:numPr>
          <w:ilvl w:val="0"/>
          <w:numId w:val="45"/>
        </w:numPr>
      </w:pPr>
      <w:r w:rsidRPr="00F93213">
        <w:rPr>
          <w:b/>
          <w:bCs/>
        </w:rPr>
        <w:t>Управління</w:t>
      </w:r>
      <w:r w:rsidR="00FD1AF9" w:rsidRPr="00F93213">
        <w:rPr>
          <w:b/>
          <w:bCs/>
        </w:rPr>
        <w:t>:</w:t>
      </w:r>
      <w:r w:rsidR="00FD1AF9" w:rsidRPr="00F93213">
        <w:t xml:space="preserve"> Досвід виконання комплексних логістичних завдань та оптимізації процесів.</w:t>
      </w:r>
    </w:p>
    <w:p w:rsidR="00B433CA" w:rsidRPr="00F93213" w:rsidRDefault="00B433CA" w:rsidP="00B433CA">
      <w:pPr>
        <w:ind w:left="720"/>
      </w:pPr>
    </w:p>
    <w:p w:rsidR="00AB1115" w:rsidRPr="00F93213" w:rsidRDefault="00AB1115" w:rsidP="00AB1115">
      <w:pPr>
        <w:rPr>
          <w:b/>
          <w:bCs/>
        </w:rPr>
      </w:pPr>
      <w:r w:rsidRPr="00F93213">
        <w:rPr>
          <w:b/>
          <w:bCs/>
        </w:rPr>
        <w:t>Умови:</w:t>
      </w:r>
    </w:p>
    <w:p w:rsidR="00AB1115" w:rsidRPr="00F93213" w:rsidRDefault="00AB1115" w:rsidP="00025099">
      <w:r w:rsidRPr="00F93213">
        <w:t xml:space="preserve">Між </w:t>
      </w:r>
      <w:r w:rsidR="00025099" w:rsidRPr="00F93213">
        <w:t>МФОЗНС «Регіон Карпат»</w:t>
      </w:r>
      <w:r w:rsidRPr="00F93213">
        <w:t xml:space="preserve"> та підрядником буде підписано угоду про надання послуг, в якому буде детально викладено умови співпраці. </w:t>
      </w:r>
    </w:p>
    <w:p w:rsidR="00AB1115" w:rsidRPr="00F93213" w:rsidRDefault="00AB1115" w:rsidP="00025099">
      <w:pPr>
        <w:rPr>
          <w:b/>
          <w:bCs/>
        </w:rPr>
      </w:pPr>
      <w:r w:rsidRPr="00F93213">
        <w:rPr>
          <w:b/>
          <w:bCs/>
        </w:rPr>
        <w:t>Вимоги до – учасника тендеру:</w:t>
      </w:r>
    </w:p>
    <w:p w:rsidR="00AB1115" w:rsidRPr="00F93213" w:rsidRDefault="00AB1115" w:rsidP="00AB1115">
      <w:pPr>
        <w:numPr>
          <w:ilvl w:val="0"/>
          <w:numId w:val="4"/>
        </w:numPr>
      </w:pPr>
      <w:r w:rsidRPr="00F93213">
        <w:t>Обов’язкова реєстрація фізичною особ</w:t>
      </w:r>
      <w:r w:rsidR="00025099" w:rsidRPr="00F93213">
        <w:t>ою-підприємцем 3 групи</w:t>
      </w:r>
    </w:p>
    <w:p w:rsidR="00AB1115" w:rsidRPr="00F93213" w:rsidRDefault="00AB1115" w:rsidP="00AB1115">
      <w:pPr>
        <w:numPr>
          <w:ilvl w:val="0"/>
          <w:numId w:val="4"/>
        </w:numPr>
      </w:pPr>
      <w:r w:rsidRPr="00F93213">
        <w:t xml:space="preserve">Наявність відповідних </w:t>
      </w:r>
      <w:proofErr w:type="spellStart"/>
      <w:r w:rsidRPr="00F93213">
        <w:t>КВЕДів</w:t>
      </w:r>
      <w:proofErr w:type="spellEnd"/>
      <w:r w:rsidRPr="00F93213">
        <w:t>.</w:t>
      </w:r>
    </w:p>
    <w:p w:rsidR="00AB1115" w:rsidRPr="00F93213" w:rsidRDefault="00AB1115" w:rsidP="00AB1115">
      <w:r w:rsidRPr="00F93213">
        <w:t>Учасник тендеру надає організатору наступні документи:</w:t>
      </w:r>
    </w:p>
    <w:p w:rsidR="00AB1115" w:rsidRPr="00F93213" w:rsidRDefault="00AB1115" w:rsidP="00AB1115">
      <w:pPr>
        <w:numPr>
          <w:ilvl w:val="0"/>
          <w:numId w:val="5"/>
        </w:numPr>
      </w:pPr>
      <w:r w:rsidRPr="00F93213">
        <w:t>Копія документу, що підтверджує державну реєстрацію;</w:t>
      </w:r>
    </w:p>
    <w:p w:rsidR="00AB1115" w:rsidRPr="00F93213" w:rsidRDefault="00AB1115" w:rsidP="00AB1115">
      <w:pPr>
        <w:numPr>
          <w:ilvl w:val="0"/>
          <w:numId w:val="5"/>
        </w:numPr>
      </w:pPr>
      <w:r w:rsidRPr="00F93213">
        <w:t>Копія документу, що підтверджує податковий статус;</w:t>
      </w:r>
    </w:p>
    <w:p w:rsidR="00AB1115" w:rsidRPr="00F93213" w:rsidRDefault="00DE69E9" w:rsidP="00025099">
      <w:pPr>
        <w:numPr>
          <w:ilvl w:val="0"/>
          <w:numId w:val="5"/>
        </w:numPr>
      </w:pPr>
      <w:r w:rsidRPr="00F93213">
        <w:t>Тендерна пропозиція, заповнена,</w:t>
      </w:r>
      <w:r w:rsidRPr="00F93213">
        <w:rPr>
          <w:lang w:val="ru-RU"/>
        </w:rPr>
        <w:t xml:space="preserve"> </w:t>
      </w:r>
      <w:r w:rsidRPr="00F93213">
        <w:t>підписана</w:t>
      </w:r>
      <w:r w:rsidR="00025099" w:rsidRPr="00F93213">
        <w:t>,</w:t>
      </w:r>
      <w:r w:rsidRPr="00F93213">
        <w:rPr>
          <w:lang w:val="ru-RU"/>
        </w:rPr>
        <w:t xml:space="preserve"> </w:t>
      </w:r>
      <w:proofErr w:type="spellStart"/>
      <w:r w:rsidR="00025099" w:rsidRPr="00F93213">
        <w:t>відсканована</w:t>
      </w:r>
      <w:proofErr w:type="spellEnd"/>
      <w:r w:rsidRPr="00F93213">
        <w:rPr>
          <w:lang w:val="ru-RU"/>
        </w:rPr>
        <w:t>;</w:t>
      </w:r>
    </w:p>
    <w:p w:rsidR="00AB1115" w:rsidRPr="00F93213" w:rsidRDefault="00AB1115" w:rsidP="00AB1115">
      <w:pPr>
        <w:numPr>
          <w:ilvl w:val="0"/>
          <w:numId w:val="5"/>
        </w:numPr>
      </w:pPr>
      <w:r w:rsidRPr="00F93213">
        <w:t>Резюме;</w:t>
      </w:r>
    </w:p>
    <w:p w:rsidR="00AB1115" w:rsidRPr="00F93213" w:rsidRDefault="00AB1115" w:rsidP="00AB1115">
      <w:pPr>
        <w:numPr>
          <w:ilvl w:val="0"/>
          <w:numId w:val="5"/>
        </w:numPr>
      </w:pPr>
      <w:r w:rsidRPr="00F93213">
        <w:t>Сертифікати (за наявності).</w:t>
      </w:r>
    </w:p>
    <w:p w:rsidR="00AB1115" w:rsidRPr="00F93213" w:rsidRDefault="00AB1115" w:rsidP="00AB1115">
      <w:r w:rsidRPr="00F93213">
        <w:t>Істотні критерії (умови) відбору тендерних пропозицій:</w:t>
      </w:r>
    </w:p>
    <w:p w:rsidR="00AB1115" w:rsidRPr="00F93213" w:rsidRDefault="00AB1115" w:rsidP="00AB1115">
      <w:pPr>
        <w:numPr>
          <w:ilvl w:val="0"/>
          <w:numId w:val="6"/>
        </w:numPr>
      </w:pPr>
      <w:r w:rsidRPr="00F93213">
        <w:t>Відповідність учасника кваліфікаційним вимогам тендерного оголошення;</w:t>
      </w:r>
    </w:p>
    <w:p w:rsidR="00AB1115" w:rsidRPr="00F93213" w:rsidRDefault="00AB1115" w:rsidP="00AB1115">
      <w:pPr>
        <w:numPr>
          <w:ilvl w:val="0"/>
          <w:numId w:val="6"/>
        </w:numPr>
      </w:pPr>
      <w:r w:rsidRPr="00F93213">
        <w:t>Відповідність поданих документів умовам тендерного оголошення;</w:t>
      </w:r>
    </w:p>
    <w:p w:rsidR="00AB1115" w:rsidRPr="00F93213" w:rsidRDefault="00AB1115" w:rsidP="00AB1115">
      <w:pPr>
        <w:numPr>
          <w:ilvl w:val="0"/>
          <w:numId w:val="6"/>
        </w:numPr>
      </w:pPr>
      <w:r w:rsidRPr="00F93213">
        <w:t>Прийнятна вартість послуг.</w:t>
      </w:r>
    </w:p>
    <w:p w:rsidR="00AB1115" w:rsidRPr="00F93213" w:rsidRDefault="00AB1115" w:rsidP="00AB1115">
      <w:r w:rsidRPr="00F93213">
        <w:t>Відбір підрядника буде здійснюватися на основі професійного досвіду кандидатів та їхньої компетенції, що відповідають вимогам, наведеним вище.</w:t>
      </w:r>
    </w:p>
    <w:p w:rsidR="00AB1115" w:rsidRPr="00F93213" w:rsidRDefault="00AB1115" w:rsidP="00025099">
      <w:pPr>
        <w:rPr>
          <w:b/>
          <w:bCs/>
        </w:rPr>
      </w:pPr>
      <w:r w:rsidRPr="00F93213">
        <w:t>Тендерні документи повинні бути складені українською мовою, підписані уповноваженою особою учасника та засвідчені печаткою (за наявності) та надіслані до </w:t>
      </w:r>
      <w:r w:rsidR="00E07770">
        <w:rPr>
          <w:b/>
          <w:bCs/>
        </w:rPr>
        <w:t>16</w:t>
      </w:r>
      <w:r w:rsidR="00025099" w:rsidRPr="00F93213">
        <w:rPr>
          <w:b/>
          <w:bCs/>
        </w:rPr>
        <w:t xml:space="preserve">:00 </w:t>
      </w:r>
      <w:r w:rsidR="00025099" w:rsidRPr="00F93213">
        <w:rPr>
          <w:b/>
          <w:bCs/>
          <w:lang w:val="ru-RU"/>
        </w:rPr>
        <w:t>__</w:t>
      </w:r>
      <w:r w:rsidR="00E07770">
        <w:rPr>
          <w:b/>
          <w:bCs/>
          <w:lang w:val="ru-RU"/>
        </w:rPr>
        <w:t>18</w:t>
      </w:r>
      <w:r w:rsidR="00E07770">
        <w:rPr>
          <w:b/>
          <w:bCs/>
        </w:rPr>
        <w:t> груд</w:t>
      </w:r>
      <w:r w:rsidR="00893800" w:rsidRPr="00F93213">
        <w:rPr>
          <w:b/>
          <w:bCs/>
        </w:rPr>
        <w:t>н</w:t>
      </w:r>
      <w:r w:rsidR="00025099" w:rsidRPr="00F93213">
        <w:rPr>
          <w:b/>
          <w:bCs/>
        </w:rPr>
        <w:t>я 2023</w:t>
      </w:r>
      <w:r w:rsidRPr="00F93213">
        <w:rPr>
          <w:b/>
          <w:bCs/>
        </w:rPr>
        <w:t xml:space="preserve"> року</w:t>
      </w:r>
      <w:r w:rsidRPr="00F93213">
        <w:t xml:space="preserve"> у письмовому (електронному, </w:t>
      </w:r>
      <w:proofErr w:type="spellStart"/>
      <w:r w:rsidRPr="00F93213">
        <w:t>відсканованому</w:t>
      </w:r>
      <w:proofErr w:type="spellEnd"/>
      <w:r w:rsidRPr="00F93213">
        <w:t>) форматі з поміткою</w:t>
      </w:r>
      <w:r w:rsidRPr="00F93213">
        <w:rPr>
          <w:b/>
          <w:bCs/>
        </w:rPr>
        <w:t> “</w:t>
      </w:r>
      <w:r w:rsidR="00025099" w:rsidRPr="00F93213">
        <w:rPr>
          <w:b/>
          <w:bCs/>
        </w:rPr>
        <w:t>Участь у тендері №</w:t>
      </w:r>
      <w:bookmarkStart w:id="0" w:name="_GoBack"/>
      <w:bookmarkEnd w:id="0"/>
      <w:r w:rsidR="00025099" w:rsidRPr="00F93213">
        <w:rPr>
          <w:b/>
          <w:bCs/>
        </w:rPr>
        <w:t xml:space="preserve"> </w:t>
      </w:r>
      <w:r w:rsidR="00025099" w:rsidRPr="00F93213">
        <w:rPr>
          <w:b/>
          <w:bCs/>
          <w:lang w:val="en-US"/>
        </w:rPr>
        <w:t>RFQ</w:t>
      </w:r>
      <w:r w:rsidR="00E07770">
        <w:rPr>
          <w:b/>
          <w:bCs/>
          <w:lang w:val="ru-RU"/>
        </w:rPr>
        <w:t xml:space="preserve"> 2023-57</w:t>
      </w:r>
      <w:r w:rsidR="00025099" w:rsidRPr="00F93213">
        <w:rPr>
          <w:b/>
          <w:bCs/>
          <w:lang w:val="ru-RU"/>
        </w:rPr>
        <w:t>/</w:t>
      </w:r>
      <w:r w:rsidR="00025099" w:rsidRPr="00F93213">
        <w:rPr>
          <w:b/>
          <w:bCs/>
          <w:lang w:val="en-US"/>
        </w:rPr>
        <w:t>UN</w:t>
      </w:r>
      <w:r w:rsidR="00490A8C" w:rsidRPr="00F93213">
        <w:rPr>
          <w:b/>
          <w:bCs/>
        </w:rPr>
        <w:t>: Послуги</w:t>
      </w:r>
      <w:r w:rsidR="00767EAD" w:rsidRPr="00F93213">
        <w:rPr>
          <w:b/>
          <w:bCs/>
        </w:rPr>
        <w:t xml:space="preserve"> </w:t>
      </w:r>
      <w:r w:rsidR="00893800" w:rsidRPr="00F93213">
        <w:rPr>
          <w:b/>
          <w:bCs/>
        </w:rPr>
        <w:t>логіста</w:t>
      </w:r>
      <w:r w:rsidRPr="00F93213">
        <w:t xml:space="preserve"> на адресу: </w:t>
      </w:r>
      <w:hyperlink r:id="rId6" w:history="1">
        <w:r w:rsidR="00025099" w:rsidRPr="00F93213">
          <w:rPr>
            <w:rStyle w:val="a3"/>
            <w:b/>
            <w:bCs/>
            <w:lang w:val="en-US"/>
          </w:rPr>
          <w:t>zakupka</w:t>
        </w:r>
        <w:r w:rsidR="00025099" w:rsidRPr="00F93213">
          <w:rPr>
            <w:rStyle w:val="a3"/>
            <w:b/>
            <w:bCs/>
          </w:rPr>
          <w:t>@</w:t>
        </w:r>
        <w:r w:rsidR="00025099" w:rsidRPr="00F93213">
          <w:rPr>
            <w:rStyle w:val="a3"/>
            <w:b/>
            <w:bCs/>
            <w:lang w:val="en-US"/>
          </w:rPr>
          <w:t>neeka</w:t>
        </w:r>
        <w:r w:rsidR="00025099" w:rsidRPr="00F93213">
          <w:rPr>
            <w:rStyle w:val="a3"/>
            <w:b/>
            <w:bCs/>
          </w:rPr>
          <w:t>.</w:t>
        </w:r>
        <w:proofErr w:type="spellStart"/>
        <w:r w:rsidR="00025099" w:rsidRPr="00F93213">
          <w:rPr>
            <w:rStyle w:val="a3"/>
            <w:b/>
            <w:bCs/>
          </w:rPr>
          <w:t>org</w:t>
        </w:r>
        <w:proofErr w:type="spellEnd"/>
      </w:hyperlink>
      <w:r w:rsidRPr="00F93213">
        <w:rPr>
          <w:b/>
          <w:bCs/>
        </w:rPr>
        <w:t>.</w:t>
      </w:r>
    </w:p>
    <w:p w:rsidR="00AB1115" w:rsidRPr="00AB1115" w:rsidRDefault="00AB1115" w:rsidP="00AB1115">
      <w:r w:rsidRPr="00F93213">
        <w:lastRenderedPageBreak/>
        <w:t> Тендерна процедура:</w:t>
      </w:r>
    </w:p>
    <w:p w:rsidR="00AB1115" w:rsidRPr="00AB1115" w:rsidRDefault="00AB1115" w:rsidP="00AB1115">
      <w:pPr>
        <w:numPr>
          <w:ilvl w:val="0"/>
          <w:numId w:val="7"/>
        </w:numPr>
      </w:pPr>
      <w:r w:rsidRPr="00AB1115">
        <w:t>Тендерні пропозиції повинні залишатися чинними впродовж шістдесяти (60) календарних днів з граничного терміну подання Тендерних пропозицій.</w:t>
      </w:r>
    </w:p>
    <w:p w:rsidR="00AB1115" w:rsidRPr="00AB1115" w:rsidRDefault="00AB1115" w:rsidP="00AB1115">
      <w:pPr>
        <w:numPr>
          <w:ilvl w:val="0"/>
          <w:numId w:val="7"/>
        </w:numPr>
      </w:pPr>
      <w:r w:rsidRPr="00AB1115">
        <w:t>До участі у відборі тендерних пропозицій допускаються тендерні пропозиції, які повністю відповідають умовам цього тендерного оголошення.</w:t>
      </w:r>
    </w:p>
    <w:p w:rsidR="00AB1115" w:rsidRPr="00AB1115" w:rsidRDefault="00AB1115" w:rsidP="00AB1115">
      <w:pPr>
        <w:numPr>
          <w:ilvl w:val="0"/>
          <w:numId w:val="7"/>
        </w:numPr>
      </w:pPr>
      <w:r w:rsidRPr="00AB1115">
        <w:t>Тендерні пропозиції, мають бути чинними та не підлягатимуть внесенню змін з боку учасників тендеру, що їх подали, до повного завершення надання послуг.</w:t>
      </w:r>
    </w:p>
    <w:p w:rsidR="00AB1115" w:rsidRPr="00AB1115" w:rsidRDefault="00AB1115" w:rsidP="00AB1115">
      <w:pPr>
        <w:numPr>
          <w:ilvl w:val="0"/>
          <w:numId w:val="7"/>
        </w:numPr>
      </w:pPr>
      <w:r w:rsidRPr="00AB1115">
        <w:t>Визначення переможця тендеру, відбудеться шляхом розгляду та перевірки наданих пропозицій  на відповідність умовам конкурсу, викладеним у тендерній документації. Перевага буде надана постачальнику, пропозиція якого відповідатиме зазначеним в тендерному оголошенні критеріям та пропонуватиме найнижчу ціну за умови потрібної кваліфікації постачальника. </w:t>
      </w:r>
    </w:p>
    <w:p w:rsidR="00AB1115" w:rsidRPr="00AB1115" w:rsidRDefault="00AB1115" w:rsidP="00AB1115">
      <w:pPr>
        <w:numPr>
          <w:ilvl w:val="0"/>
          <w:numId w:val="7"/>
        </w:numPr>
      </w:pPr>
      <w:r w:rsidRPr="00AB1115">
        <w:t>Результати тендеру будуть повідомлені організатором учаснику тендеру, який переміг, шляхом надсилання відповідного повідомлення електронною поштою протягом не більше ніж трьох робочих днів з дати прийняття рішення про визначення переможця.  </w:t>
      </w:r>
    </w:p>
    <w:p w:rsidR="00AB1115" w:rsidRPr="00AB1115" w:rsidRDefault="00AB1115" w:rsidP="00AB1115">
      <w:r w:rsidRPr="00AB1115">
        <w:t>Додаткові застереження:</w:t>
      </w:r>
    </w:p>
    <w:p w:rsidR="00AB1115" w:rsidRPr="00AB1115" w:rsidRDefault="00AB1115" w:rsidP="00AB1115">
      <w:pPr>
        <w:numPr>
          <w:ilvl w:val="0"/>
          <w:numId w:val="8"/>
        </w:numPr>
      </w:pPr>
      <w:r w:rsidRPr="00AB1115">
        <w:t>Учасник цієї загальної процедури (відкритого тендеру) приймає до уваги та погоджується з тим, що організатор тендеру залишає за собою право вимагати від учасника тендеру додаткові документи та/або інформацію, що підтверджують відповідність окремих положень документів вимогам та умовам цього тендерного оголошення.</w:t>
      </w:r>
    </w:p>
    <w:p w:rsidR="00AB1115" w:rsidRPr="00AB1115" w:rsidRDefault="00AB1115" w:rsidP="00AB1115">
      <w:pPr>
        <w:numPr>
          <w:ilvl w:val="0"/>
          <w:numId w:val="8"/>
        </w:numPr>
      </w:pPr>
      <w:r w:rsidRPr="00AB1115">
        <w:t>Учасник цієї загальної процедури (відкритого тендеру) надсилаючи документи для участі у загальній процедурі (відкритому тендері) за цим тендерним оголошенням підтверджує своє розуміння та згоду з тим, що організатор тендеру може відхилити його тендерну пропозицію у випадку, якщо пропозиції інших учасників міститимуть більш вигідні умови, та що організатор тендеру не обмежений у прийнятті будь-якої іншої пропозиції з більш вигідними для нього умовами.</w:t>
      </w:r>
    </w:p>
    <w:p w:rsidR="00025099" w:rsidRDefault="00025099" w:rsidP="00AB1115">
      <w:pPr>
        <w:rPr>
          <w:b/>
          <w:bCs/>
        </w:rPr>
      </w:pPr>
    </w:p>
    <w:p w:rsidR="00AB1115" w:rsidRPr="00025099" w:rsidRDefault="00025099" w:rsidP="00AB1115">
      <w:pPr>
        <w:rPr>
          <w:b/>
          <w:bCs/>
        </w:rPr>
      </w:pPr>
      <w:r w:rsidRPr="00025099">
        <w:rPr>
          <w:b/>
          <w:bCs/>
        </w:rPr>
        <w:t>Затверджено:</w:t>
      </w:r>
    </w:p>
    <w:p w:rsidR="00345BBB" w:rsidRPr="00F93213" w:rsidRDefault="00025099">
      <w:pPr>
        <w:rPr>
          <w:b/>
          <w:bCs/>
        </w:rPr>
      </w:pPr>
      <w:r w:rsidRPr="00025099">
        <w:rPr>
          <w:b/>
          <w:bCs/>
        </w:rPr>
        <w:t xml:space="preserve">Директор МФОЗНС «Регіон Карпат» ________________А.І. </w:t>
      </w:r>
      <w:proofErr w:type="spellStart"/>
      <w:r w:rsidRPr="00025099">
        <w:rPr>
          <w:b/>
          <w:bCs/>
        </w:rPr>
        <w:t>Пірчак</w:t>
      </w:r>
      <w:proofErr w:type="spellEnd"/>
    </w:p>
    <w:sectPr w:rsidR="00345BBB" w:rsidRPr="00F93213" w:rsidSect="00025099">
      <w:pgSz w:w="11900" w:h="16840" w:code="9"/>
      <w:pgMar w:top="357" w:right="985" w:bottom="357" w:left="1276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72643"/>
    <w:multiLevelType w:val="multilevel"/>
    <w:tmpl w:val="3CC6E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CD2183"/>
    <w:multiLevelType w:val="multilevel"/>
    <w:tmpl w:val="B1F8E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D33CE6"/>
    <w:multiLevelType w:val="hybridMultilevel"/>
    <w:tmpl w:val="B87AA03A"/>
    <w:lvl w:ilvl="0" w:tplc="15F852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18298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C5D46"/>
    <w:multiLevelType w:val="hybridMultilevel"/>
    <w:tmpl w:val="0DF8220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C256F"/>
    <w:multiLevelType w:val="multilevel"/>
    <w:tmpl w:val="921A5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7F5CB1"/>
    <w:multiLevelType w:val="multilevel"/>
    <w:tmpl w:val="78525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111E8E"/>
    <w:multiLevelType w:val="multilevel"/>
    <w:tmpl w:val="E21E1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9C32CA"/>
    <w:multiLevelType w:val="multilevel"/>
    <w:tmpl w:val="42E24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0F197F"/>
    <w:multiLevelType w:val="multilevel"/>
    <w:tmpl w:val="8C2E4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411072"/>
    <w:multiLevelType w:val="multilevel"/>
    <w:tmpl w:val="548E6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5358A4"/>
    <w:multiLevelType w:val="hybridMultilevel"/>
    <w:tmpl w:val="A55E76A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F04207"/>
    <w:multiLevelType w:val="multilevel"/>
    <w:tmpl w:val="98A8E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D8B6612"/>
    <w:multiLevelType w:val="multilevel"/>
    <w:tmpl w:val="012E8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06D0C2F"/>
    <w:multiLevelType w:val="multilevel"/>
    <w:tmpl w:val="2F94D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7649CC"/>
    <w:multiLevelType w:val="multilevel"/>
    <w:tmpl w:val="C930D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655CF6"/>
    <w:multiLevelType w:val="hybridMultilevel"/>
    <w:tmpl w:val="0D2A8830"/>
    <w:lvl w:ilvl="0" w:tplc="15F8520A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6" w15:restartNumberingAfterBreak="0">
    <w:nsid w:val="3D051C8B"/>
    <w:multiLevelType w:val="multilevel"/>
    <w:tmpl w:val="5072A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8812DF"/>
    <w:multiLevelType w:val="multilevel"/>
    <w:tmpl w:val="68666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80103CA"/>
    <w:multiLevelType w:val="multilevel"/>
    <w:tmpl w:val="00E0F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C66C29"/>
    <w:multiLevelType w:val="multilevel"/>
    <w:tmpl w:val="56F2E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6913C6"/>
    <w:multiLevelType w:val="hybridMultilevel"/>
    <w:tmpl w:val="B19EA456"/>
    <w:lvl w:ilvl="0" w:tplc="15F852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E6E17B6"/>
    <w:multiLevelType w:val="multilevel"/>
    <w:tmpl w:val="90A8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F1108A1"/>
    <w:multiLevelType w:val="multilevel"/>
    <w:tmpl w:val="6D5C0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3619AE"/>
    <w:multiLevelType w:val="hybridMultilevel"/>
    <w:tmpl w:val="C7024D24"/>
    <w:lvl w:ilvl="0" w:tplc="15F8520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F7B754B"/>
    <w:multiLevelType w:val="hybridMultilevel"/>
    <w:tmpl w:val="FFC00D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07001"/>
    <w:multiLevelType w:val="multilevel"/>
    <w:tmpl w:val="446AF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21E0335"/>
    <w:multiLevelType w:val="multilevel"/>
    <w:tmpl w:val="4A589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2F014A6"/>
    <w:multiLevelType w:val="multilevel"/>
    <w:tmpl w:val="A2087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A315ECD"/>
    <w:multiLevelType w:val="multilevel"/>
    <w:tmpl w:val="3C505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9662FC"/>
    <w:multiLevelType w:val="hybridMultilevel"/>
    <w:tmpl w:val="59489AA0"/>
    <w:lvl w:ilvl="0" w:tplc="15F852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034021"/>
    <w:multiLevelType w:val="multilevel"/>
    <w:tmpl w:val="C166F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AA77B7"/>
    <w:multiLevelType w:val="multilevel"/>
    <w:tmpl w:val="0A90B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F726264"/>
    <w:multiLevelType w:val="multilevel"/>
    <w:tmpl w:val="FA2E43C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0821B90"/>
    <w:multiLevelType w:val="multilevel"/>
    <w:tmpl w:val="32B80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0A31D34"/>
    <w:multiLevelType w:val="multilevel"/>
    <w:tmpl w:val="2110D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78A73E5"/>
    <w:multiLevelType w:val="multilevel"/>
    <w:tmpl w:val="E214AD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AEA73FE"/>
    <w:multiLevelType w:val="multilevel"/>
    <w:tmpl w:val="30DAA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F74514"/>
    <w:multiLevelType w:val="multilevel"/>
    <w:tmpl w:val="AD341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CDB6BC5"/>
    <w:multiLevelType w:val="multilevel"/>
    <w:tmpl w:val="6C7A1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C57100"/>
    <w:multiLevelType w:val="multilevel"/>
    <w:tmpl w:val="DE38B3D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1E3172"/>
    <w:multiLevelType w:val="multilevel"/>
    <w:tmpl w:val="48FAFD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C25586"/>
    <w:multiLevelType w:val="hybridMultilevel"/>
    <w:tmpl w:val="9BEC3FC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92291C"/>
    <w:multiLevelType w:val="multilevel"/>
    <w:tmpl w:val="B0FAF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E17D7C"/>
    <w:multiLevelType w:val="multilevel"/>
    <w:tmpl w:val="98F09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C076B02"/>
    <w:multiLevelType w:val="multilevel"/>
    <w:tmpl w:val="DEEEF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290F9D"/>
    <w:multiLevelType w:val="multilevel"/>
    <w:tmpl w:val="77241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39"/>
  </w:num>
  <w:num w:numId="3">
    <w:abstractNumId w:val="18"/>
  </w:num>
  <w:num w:numId="4">
    <w:abstractNumId w:val="7"/>
  </w:num>
  <w:num w:numId="5">
    <w:abstractNumId w:val="38"/>
  </w:num>
  <w:num w:numId="6">
    <w:abstractNumId w:val="45"/>
  </w:num>
  <w:num w:numId="7">
    <w:abstractNumId w:val="36"/>
  </w:num>
  <w:num w:numId="8">
    <w:abstractNumId w:val="22"/>
  </w:num>
  <w:num w:numId="9">
    <w:abstractNumId w:val="0"/>
  </w:num>
  <w:num w:numId="10">
    <w:abstractNumId w:val="40"/>
  </w:num>
  <w:num w:numId="11">
    <w:abstractNumId w:val="23"/>
  </w:num>
  <w:num w:numId="12">
    <w:abstractNumId w:val="8"/>
  </w:num>
  <w:num w:numId="13">
    <w:abstractNumId w:val="42"/>
  </w:num>
  <w:num w:numId="14">
    <w:abstractNumId w:val="2"/>
  </w:num>
  <w:num w:numId="15">
    <w:abstractNumId w:val="29"/>
  </w:num>
  <w:num w:numId="16">
    <w:abstractNumId w:val="15"/>
  </w:num>
  <w:num w:numId="17">
    <w:abstractNumId w:val="32"/>
  </w:num>
  <w:num w:numId="18">
    <w:abstractNumId w:val="35"/>
  </w:num>
  <w:num w:numId="19">
    <w:abstractNumId w:val="6"/>
  </w:num>
  <w:num w:numId="20">
    <w:abstractNumId w:val="20"/>
  </w:num>
  <w:num w:numId="21">
    <w:abstractNumId w:val="31"/>
  </w:num>
  <w:num w:numId="22">
    <w:abstractNumId w:val="5"/>
  </w:num>
  <w:num w:numId="23">
    <w:abstractNumId w:val="25"/>
  </w:num>
  <w:num w:numId="24">
    <w:abstractNumId w:val="41"/>
  </w:num>
  <w:num w:numId="25">
    <w:abstractNumId w:val="24"/>
  </w:num>
  <w:num w:numId="26">
    <w:abstractNumId w:val="28"/>
  </w:num>
  <w:num w:numId="27">
    <w:abstractNumId w:val="4"/>
  </w:num>
  <w:num w:numId="28">
    <w:abstractNumId w:val="37"/>
  </w:num>
  <w:num w:numId="29">
    <w:abstractNumId w:val="34"/>
  </w:num>
  <w:num w:numId="30">
    <w:abstractNumId w:val="43"/>
  </w:num>
  <w:num w:numId="31">
    <w:abstractNumId w:val="12"/>
  </w:num>
  <w:num w:numId="32">
    <w:abstractNumId w:val="11"/>
  </w:num>
  <w:num w:numId="33">
    <w:abstractNumId w:val="26"/>
  </w:num>
  <w:num w:numId="34">
    <w:abstractNumId w:val="21"/>
  </w:num>
  <w:num w:numId="35">
    <w:abstractNumId w:val="27"/>
  </w:num>
  <w:num w:numId="36">
    <w:abstractNumId w:val="33"/>
  </w:num>
  <w:num w:numId="37">
    <w:abstractNumId w:val="3"/>
  </w:num>
  <w:num w:numId="38">
    <w:abstractNumId w:val="19"/>
  </w:num>
  <w:num w:numId="39">
    <w:abstractNumId w:val="17"/>
  </w:num>
  <w:num w:numId="40">
    <w:abstractNumId w:val="30"/>
  </w:num>
  <w:num w:numId="41">
    <w:abstractNumId w:val="9"/>
  </w:num>
  <w:num w:numId="42">
    <w:abstractNumId w:val="16"/>
  </w:num>
  <w:num w:numId="43">
    <w:abstractNumId w:val="13"/>
  </w:num>
  <w:num w:numId="44">
    <w:abstractNumId w:val="44"/>
  </w:num>
  <w:num w:numId="45">
    <w:abstractNumId w:val="1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115"/>
    <w:rsid w:val="0000481B"/>
    <w:rsid w:val="000141CA"/>
    <w:rsid w:val="00024211"/>
    <w:rsid w:val="00025099"/>
    <w:rsid w:val="00053B2B"/>
    <w:rsid w:val="000C2647"/>
    <w:rsid w:val="000D31E7"/>
    <w:rsid w:val="00127A44"/>
    <w:rsid w:val="001416FE"/>
    <w:rsid w:val="00151BDB"/>
    <w:rsid w:val="00165F17"/>
    <w:rsid w:val="00193A39"/>
    <w:rsid w:val="001E2419"/>
    <w:rsid w:val="00237622"/>
    <w:rsid w:val="00253EB9"/>
    <w:rsid w:val="00257F83"/>
    <w:rsid w:val="00261721"/>
    <w:rsid w:val="00263136"/>
    <w:rsid w:val="00280B30"/>
    <w:rsid w:val="00297354"/>
    <w:rsid w:val="002A40C4"/>
    <w:rsid w:val="002B0352"/>
    <w:rsid w:val="002F2922"/>
    <w:rsid w:val="0030235B"/>
    <w:rsid w:val="00320AD9"/>
    <w:rsid w:val="00320DB0"/>
    <w:rsid w:val="00342F07"/>
    <w:rsid w:val="00345BBB"/>
    <w:rsid w:val="00351414"/>
    <w:rsid w:val="00363335"/>
    <w:rsid w:val="00364D2D"/>
    <w:rsid w:val="003E39B2"/>
    <w:rsid w:val="00467297"/>
    <w:rsid w:val="00473A08"/>
    <w:rsid w:val="00473F08"/>
    <w:rsid w:val="00480F38"/>
    <w:rsid w:val="00483590"/>
    <w:rsid w:val="004904CE"/>
    <w:rsid w:val="00490A8C"/>
    <w:rsid w:val="004A5DDB"/>
    <w:rsid w:val="004B587C"/>
    <w:rsid w:val="004E085E"/>
    <w:rsid w:val="00504083"/>
    <w:rsid w:val="00566B5A"/>
    <w:rsid w:val="00615EBB"/>
    <w:rsid w:val="006339C6"/>
    <w:rsid w:val="00640C9E"/>
    <w:rsid w:val="00692B22"/>
    <w:rsid w:val="006E12DA"/>
    <w:rsid w:val="006E65B3"/>
    <w:rsid w:val="006E78F3"/>
    <w:rsid w:val="006F4463"/>
    <w:rsid w:val="007329CB"/>
    <w:rsid w:val="00767EAD"/>
    <w:rsid w:val="00774C04"/>
    <w:rsid w:val="007A70BC"/>
    <w:rsid w:val="007B6884"/>
    <w:rsid w:val="007C6020"/>
    <w:rsid w:val="008319AD"/>
    <w:rsid w:val="00893800"/>
    <w:rsid w:val="008E2E2C"/>
    <w:rsid w:val="008F2C7F"/>
    <w:rsid w:val="0093054D"/>
    <w:rsid w:val="00977460"/>
    <w:rsid w:val="009A597E"/>
    <w:rsid w:val="009D61EA"/>
    <w:rsid w:val="009E61EF"/>
    <w:rsid w:val="009F5DC0"/>
    <w:rsid w:val="00A06702"/>
    <w:rsid w:val="00A45683"/>
    <w:rsid w:val="00AB1115"/>
    <w:rsid w:val="00AC1E33"/>
    <w:rsid w:val="00AD417A"/>
    <w:rsid w:val="00B433CA"/>
    <w:rsid w:val="00B71E12"/>
    <w:rsid w:val="00BB0C3C"/>
    <w:rsid w:val="00C02916"/>
    <w:rsid w:val="00C06F49"/>
    <w:rsid w:val="00C14385"/>
    <w:rsid w:val="00C259AB"/>
    <w:rsid w:val="00C53BA2"/>
    <w:rsid w:val="00CA74C1"/>
    <w:rsid w:val="00CC296E"/>
    <w:rsid w:val="00CC53C1"/>
    <w:rsid w:val="00D8208D"/>
    <w:rsid w:val="00DA153F"/>
    <w:rsid w:val="00DE69E9"/>
    <w:rsid w:val="00E07770"/>
    <w:rsid w:val="00E35F35"/>
    <w:rsid w:val="00E60826"/>
    <w:rsid w:val="00E77BEE"/>
    <w:rsid w:val="00EC4E44"/>
    <w:rsid w:val="00EE3EFC"/>
    <w:rsid w:val="00F031CE"/>
    <w:rsid w:val="00F307A3"/>
    <w:rsid w:val="00F87C65"/>
    <w:rsid w:val="00F93213"/>
    <w:rsid w:val="00FC70C1"/>
    <w:rsid w:val="00FD1AF9"/>
    <w:rsid w:val="00FE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9B731"/>
  <w15:chartTrackingRefBased/>
  <w15:docId w15:val="{AC7B6ED0-6CC1-4384-8025-5D9ACF90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111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3054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58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58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kupka@neeka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F06DE-44E4-4825-9399-2C7A98704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3570</Words>
  <Characters>2036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12</cp:revision>
  <cp:lastPrinted>2023-09-21T13:54:00Z</cp:lastPrinted>
  <dcterms:created xsi:type="dcterms:W3CDTF">2023-09-19T08:55:00Z</dcterms:created>
  <dcterms:modified xsi:type="dcterms:W3CDTF">2023-12-08T10:21:00Z</dcterms:modified>
</cp:coreProperties>
</file>