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647" w:rsidRPr="00E9361D" w:rsidRDefault="00734647">
      <w:pPr>
        <w:rPr>
          <w:b/>
          <w:sz w:val="28"/>
          <w:szCs w:val="28"/>
        </w:rPr>
      </w:pPr>
    </w:p>
    <w:p w:rsidR="00AC130E" w:rsidRPr="006D6E65" w:rsidRDefault="00E9361D" w:rsidP="00401537">
      <w:pPr>
        <w:rPr>
          <w:sz w:val="24"/>
          <w:szCs w:val="24"/>
        </w:rPr>
      </w:pPr>
      <w:r w:rsidRPr="006D6E65">
        <w:rPr>
          <w:b/>
          <w:sz w:val="24"/>
          <w:szCs w:val="24"/>
        </w:rPr>
        <w:t xml:space="preserve">RFQ </w:t>
      </w:r>
      <w:r w:rsidR="00401537" w:rsidRPr="00401537">
        <w:rPr>
          <w:b/>
          <w:sz w:val="24"/>
          <w:szCs w:val="24"/>
        </w:rPr>
        <w:t>2024-03/AU/UN</w:t>
      </w:r>
    </w:p>
    <w:p w:rsidR="00AC130E" w:rsidRPr="006D6E65" w:rsidRDefault="00277717">
      <w:pPr>
        <w:rPr>
          <w:b/>
          <w:sz w:val="24"/>
          <w:szCs w:val="24"/>
        </w:rPr>
      </w:pPr>
      <w:r w:rsidRPr="006D6E65">
        <w:rPr>
          <w:b/>
          <w:sz w:val="24"/>
          <w:szCs w:val="24"/>
        </w:rPr>
        <w:t xml:space="preserve">Додаток А </w:t>
      </w:r>
    </w:p>
    <w:p w:rsidR="00AC130E" w:rsidRPr="006D6E65" w:rsidRDefault="00277717" w:rsidP="00F27D79">
      <w:pPr>
        <w:ind w:left="2124" w:firstLine="707"/>
        <w:rPr>
          <w:b/>
          <w:sz w:val="24"/>
          <w:szCs w:val="24"/>
        </w:rPr>
      </w:pPr>
      <w:r w:rsidRPr="006D6E65">
        <w:rPr>
          <w:b/>
          <w:sz w:val="24"/>
          <w:szCs w:val="24"/>
        </w:rPr>
        <w:t>СПЕЦИФІКАЦІЯ</w:t>
      </w:r>
      <w:r w:rsidR="00E9361D" w:rsidRPr="006D6E65">
        <w:rPr>
          <w:b/>
          <w:sz w:val="24"/>
          <w:szCs w:val="24"/>
        </w:rPr>
        <w:t>/</w:t>
      </w:r>
      <w:r w:rsidR="00F27D79" w:rsidRPr="006D6E65">
        <w:rPr>
          <w:b/>
          <w:sz w:val="24"/>
          <w:szCs w:val="24"/>
        </w:rPr>
        <w:t>ТЕХНІЧНЕ ЗАВДАННЯ</w:t>
      </w:r>
    </w:p>
    <w:p w:rsidR="00AC130E" w:rsidRPr="006D6E65" w:rsidRDefault="003720CA" w:rsidP="0076465B">
      <w:pPr>
        <w:ind w:firstLine="720"/>
        <w:rPr>
          <w:b/>
          <w:sz w:val="24"/>
          <w:szCs w:val="24"/>
        </w:rPr>
      </w:pPr>
      <w:r w:rsidRPr="006D6E65">
        <w:rPr>
          <w:b/>
          <w:sz w:val="24"/>
          <w:szCs w:val="24"/>
        </w:rPr>
        <w:t xml:space="preserve">на надання </w:t>
      </w:r>
      <w:r w:rsidR="00F059AA" w:rsidRPr="006D6E65">
        <w:rPr>
          <w:b/>
          <w:sz w:val="24"/>
          <w:szCs w:val="24"/>
        </w:rPr>
        <w:t xml:space="preserve">послуг Мобільного соціального працівника (Аутріч) з питань попиту з імунізації в </w:t>
      </w:r>
      <w:r w:rsidR="0076465B" w:rsidRPr="006D6E65">
        <w:rPr>
          <w:b/>
          <w:sz w:val="24"/>
          <w:szCs w:val="24"/>
        </w:rPr>
        <w:t>Львівській обл</w:t>
      </w:r>
      <w:r w:rsidR="00F27D79" w:rsidRPr="006D6E65">
        <w:rPr>
          <w:b/>
          <w:sz w:val="24"/>
          <w:szCs w:val="24"/>
        </w:rPr>
        <w:t>, в рамках виконання проекту UNICEF - «Комплексна програма співпраці з територіальними громадами Львівської області щодо гуманітарного реагування та раннього відновлення</w:t>
      </w:r>
    </w:p>
    <w:p w:rsidR="00AC130E" w:rsidRPr="006D6E65" w:rsidRDefault="00277717">
      <w:pPr>
        <w:rPr>
          <w:b/>
          <w:sz w:val="24"/>
          <w:szCs w:val="24"/>
        </w:rPr>
      </w:pPr>
      <w:r w:rsidRPr="006D6E65">
        <w:rPr>
          <w:b/>
          <w:sz w:val="24"/>
          <w:szCs w:val="24"/>
        </w:rPr>
        <w:t>Деталізація послуг:</w:t>
      </w:r>
      <w:r w:rsidRPr="006D6E65">
        <w:rPr>
          <w:b/>
          <w:sz w:val="24"/>
          <w:szCs w:val="24"/>
        </w:rPr>
        <w:br/>
      </w:r>
    </w:p>
    <w:p w:rsidR="0076465B" w:rsidRPr="006D6E65" w:rsidRDefault="00E9361D" w:rsidP="0076465B">
      <w:pPr>
        <w:spacing w:after="20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D6E65">
        <w:rPr>
          <w:rFonts w:asciiTheme="majorHAnsi" w:hAnsiTheme="majorHAnsi" w:cstheme="majorHAnsi"/>
          <w:b/>
          <w:sz w:val="24"/>
          <w:szCs w:val="24"/>
        </w:rPr>
        <w:t xml:space="preserve">Технічне завдання на </w:t>
      </w:r>
      <w:r w:rsidR="0076465B" w:rsidRPr="006D6E65">
        <w:rPr>
          <w:rFonts w:asciiTheme="majorHAnsi" w:hAnsiTheme="majorHAnsi" w:cstheme="majorHAnsi"/>
          <w:b/>
          <w:sz w:val="24"/>
          <w:szCs w:val="24"/>
        </w:rPr>
        <w:t xml:space="preserve">надання </w:t>
      </w:r>
      <w:r w:rsidR="00F059AA" w:rsidRPr="006D6E65">
        <w:rPr>
          <w:rFonts w:asciiTheme="majorHAnsi" w:hAnsiTheme="majorHAnsi" w:cstheme="majorHAnsi"/>
          <w:b/>
          <w:sz w:val="24"/>
          <w:szCs w:val="24"/>
        </w:rPr>
        <w:t xml:space="preserve">послуг Мобільного соціального працівника (Аутріч) з питань попиту з імунізації в </w:t>
      </w:r>
      <w:r w:rsidR="0076465B" w:rsidRPr="006D6E65">
        <w:rPr>
          <w:rFonts w:asciiTheme="majorHAnsi" w:hAnsiTheme="majorHAnsi" w:cstheme="majorHAnsi"/>
          <w:b/>
          <w:sz w:val="24"/>
          <w:szCs w:val="24"/>
        </w:rPr>
        <w:t>Львівській обл.</w:t>
      </w:r>
      <w:r w:rsidR="00B15981" w:rsidRPr="006D6E65">
        <w:rPr>
          <w:rFonts w:asciiTheme="majorHAnsi" w:hAnsiTheme="majorHAnsi" w:cstheme="majorHAnsi"/>
          <w:b/>
          <w:sz w:val="24"/>
          <w:szCs w:val="24"/>
        </w:rPr>
        <w:t xml:space="preserve">            </w:t>
      </w:r>
    </w:p>
    <w:p w:rsidR="00E9361D" w:rsidRPr="00773DEF" w:rsidRDefault="00E9361D" w:rsidP="0076465B">
      <w:pPr>
        <w:spacing w:after="200" w:line="276" w:lineRule="auto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6D6E65">
        <w:rPr>
          <w:rFonts w:asciiTheme="majorHAnsi" w:hAnsiTheme="majorHAnsi" w:cstheme="majorHAnsi"/>
          <w:b/>
          <w:sz w:val="24"/>
          <w:szCs w:val="24"/>
        </w:rPr>
        <w:t>Загальний опис:</w:t>
      </w:r>
      <w:bookmarkStart w:id="0" w:name="_GoBack"/>
      <w:bookmarkEnd w:id="0"/>
    </w:p>
    <w:p w:rsidR="00F059AA" w:rsidRPr="006D6E65" w:rsidRDefault="00495B71" w:rsidP="00495B71">
      <w:pPr>
        <w:tabs>
          <w:tab w:val="left" w:pos="567"/>
          <w:tab w:val="left" w:pos="709"/>
        </w:tabs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1.</w:t>
      </w:r>
      <w:r w:rsidR="00F059AA" w:rsidRPr="006D6E65">
        <w:rPr>
          <w:rFonts w:asciiTheme="majorHAnsi" w:hAnsiTheme="majorHAnsi" w:cstheme="majorHAnsi"/>
          <w:sz w:val="24"/>
          <w:szCs w:val="24"/>
        </w:rPr>
        <w:t>Виявлення попиту на планову імунізацію в регіоні.</w:t>
      </w:r>
    </w:p>
    <w:p w:rsidR="00F059AA" w:rsidRPr="006D6E65" w:rsidRDefault="00495B71" w:rsidP="00495B71">
      <w:pPr>
        <w:tabs>
          <w:tab w:val="left" w:pos="567"/>
          <w:tab w:val="left" w:pos="709"/>
        </w:tabs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2.</w:t>
      </w:r>
      <w:r w:rsidR="00F059AA" w:rsidRPr="006D6E65">
        <w:rPr>
          <w:rFonts w:asciiTheme="majorHAnsi" w:hAnsiTheme="majorHAnsi" w:cstheme="majorHAnsi"/>
          <w:sz w:val="24"/>
          <w:szCs w:val="24"/>
        </w:rPr>
        <w:t>Проведення необхідних заходів та виконання завдань щодо допомоги створення груп для проведення імунізації .</w:t>
      </w:r>
    </w:p>
    <w:p w:rsidR="00F059AA" w:rsidRPr="006D6E65" w:rsidRDefault="00495B71" w:rsidP="00495B71">
      <w:pPr>
        <w:tabs>
          <w:tab w:val="left" w:pos="567"/>
          <w:tab w:val="left" w:pos="709"/>
        </w:tabs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3.</w:t>
      </w:r>
      <w:r w:rsidR="00F059AA" w:rsidRPr="006D6E65">
        <w:rPr>
          <w:rFonts w:asciiTheme="majorHAnsi" w:hAnsiTheme="majorHAnsi" w:cstheme="majorHAnsi"/>
          <w:sz w:val="24"/>
          <w:szCs w:val="24"/>
        </w:rPr>
        <w:t>Виявляти осіб, які мають ризики в облас</w:t>
      </w:r>
      <w:r w:rsidR="003720CA" w:rsidRPr="006D6E65">
        <w:rPr>
          <w:rFonts w:asciiTheme="majorHAnsi" w:hAnsiTheme="majorHAnsi" w:cstheme="majorHAnsi"/>
          <w:sz w:val="24"/>
          <w:szCs w:val="24"/>
        </w:rPr>
        <w:t xml:space="preserve">ті захисту і перенаправлення їх </w:t>
      </w:r>
      <w:r w:rsidR="00F059AA" w:rsidRPr="006D6E65">
        <w:rPr>
          <w:rFonts w:asciiTheme="majorHAnsi" w:hAnsiTheme="majorHAnsi" w:cstheme="majorHAnsi"/>
          <w:sz w:val="24"/>
          <w:szCs w:val="24"/>
        </w:rPr>
        <w:t>до кваліфікованих працівників організації для відповідного реагування.</w:t>
      </w:r>
    </w:p>
    <w:p w:rsidR="00F059AA" w:rsidRPr="006D6E65" w:rsidRDefault="00F059AA" w:rsidP="00495B71">
      <w:pPr>
        <w:tabs>
          <w:tab w:val="left" w:pos="567"/>
          <w:tab w:val="left" w:pos="709"/>
        </w:tabs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4.  Надання інформаційного забезпечення і базового індивідуального   консультування у регіоні , громадському просторі .</w:t>
      </w:r>
    </w:p>
    <w:p w:rsidR="00F059AA" w:rsidRPr="006D6E65" w:rsidRDefault="00F059AA" w:rsidP="00F059AA">
      <w:pPr>
        <w:tabs>
          <w:tab w:val="left" w:pos="567"/>
          <w:tab w:val="left" w:pos="709"/>
        </w:tabs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 xml:space="preserve">5.  Надання допомоги в підвищенні обізнаності з питань з питань </w:t>
      </w:r>
      <w:r w:rsidR="003720CA" w:rsidRPr="006D6E65">
        <w:rPr>
          <w:rFonts w:asciiTheme="majorHAnsi" w:hAnsiTheme="majorHAnsi" w:cstheme="majorHAnsi"/>
          <w:sz w:val="24"/>
          <w:szCs w:val="24"/>
        </w:rPr>
        <w:t xml:space="preserve">  </w:t>
      </w:r>
      <w:r w:rsidRPr="006D6E65">
        <w:rPr>
          <w:rFonts w:asciiTheme="majorHAnsi" w:hAnsiTheme="majorHAnsi" w:cstheme="majorHAnsi"/>
          <w:sz w:val="24"/>
          <w:szCs w:val="24"/>
        </w:rPr>
        <w:t>імунізації</w:t>
      </w:r>
    </w:p>
    <w:p w:rsidR="00F059AA" w:rsidRPr="006D6E65" w:rsidRDefault="00F059AA" w:rsidP="00F059AA">
      <w:pPr>
        <w:tabs>
          <w:tab w:val="left" w:pos="567"/>
          <w:tab w:val="left" w:pos="709"/>
        </w:tabs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 xml:space="preserve">6. Здійснення індивідуального супроводу осіб, які потребують регулярного спостереження </w:t>
      </w:r>
    </w:p>
    <w:p w:rsidR="00F059AA" w:rsidRPr="006D6E65" w:rsidRDefault="00495B71" w:rsidP="00F059AA">
      <w:pPr>
        <w:tabs>
          <w:tab w:val="left" w:pos="567"/>
          <w:tab w:val="left" w:pos="709"/>
        </w:tabs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 xml:space="preserve"> </w:t>
      </w:r>
      <w:r w:rsidR="00F059AA" w:rsidRPr="006D6E65">
        <w:rPr>
          <w:rFonts w:asciiTheme="majorHAnsi" w:hAnsiTheme="majorHAnsi" w:cstheme="majorHAnsi"/>
          <w:sz w:val="24"/>
          <w:szCs w:val="24"/>
        </w:rPr>
        <w:t>7. Відображення своєчасно та у повному обсязі отриманої інформації у відповідних документах.</w:t>
      </w:r>
    </w:p>
    <w:p w:rsidR="00F059AA" w:rsidRPr="006D6E65" w:rsidRDefault="00F059AA" w:rsidP="00495B71">
      <w:pPr>
        <w:tabs>
          <w:tab w:val="left" w:pos="567"/>
          <w:tab w:val="left" w:pos="709"/>
        </w:tabs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 xml:space="preserve"> 8.  Координація та співпраця з  мобільними бригадами(соціальними </w:t>
      </w:r>
      <w:r w:rsidR="0076465B" w:rsidRPr="006D6E65">
        <w:rPr>
          <w:rFonts w:asciiTheme="majorHAnsi" w:hAnsiTheme="majorHAnsi" w:cstheme="majorHAnsi"/>
          <w:sz w:val="24"/>
          <w:szCs w:val="24"/>
        </w:rPr>
        <w:t xml:space="preserve"> </w:t>
      </w:r>
      <w:r w:rsidRPr="006D6E65">
        <w:rPr>
          <w:rFonts w:asciiTheme="majorHAnsi" w:hAnsiTheme="majorHAnsi" w:cstheme="majorHAnsi"/>
          <w:sz w:val="24"/>
          <w:szCs w:val="24"/>
        </w:rPr>
        <w:t>працівниками+психологами)</w:t>
      </w:r>
    </w:p>
    <w:p w:rsidR="00495B71" w:rsidRPr="006D6E65" w:rsidRDefault="00495B71" w:rsidP="00773DEF">
      <w:pPr>
        <w:tabs>
          <w:tab w:val="left" w:pos="567"/>
          <w:tab w:val="left" w:pos="709"/>
        </w:tabs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 xml:space="preserve"> </w:t>
      </w:r>
      <w:r w:rsidR="00F059AA" w:rsidRPr="006D6E65">
        <w:rPr>
          <w:rFonts w:asciiTheme="majorHAnsi" w:hAnsiTheme="majorHAnsi" w:cstheme="majorHAnsi"/>
          <w:sz w:val="24"/>
          <w:szCs w:val="24"/>
        </w:rPr>
        <w:t xml:space="preserve"> 9. Своєчасне надання  регулярної звітності </w:t>
      </w:r>
      <w:r w:rsidRPr="006D6E65">
        <w:rPr>
          <w:rFonts w:asciiTheme="majorHAnsi" w:hAnsiTheme="majorHAnsi" w:cstheme="majorHAnsi"/>
          <w:sz w:val="24"/>
          <w:szCs w:val="24"/>
        </w:rPr>
        <w:t>про виконані роботи</w:t>
      </w:r>
    </w:p>
    <w:p w:rsidR="00F059AA" w:rsidRPr="006D6E65" w:rsidRDefault="00495B71" w:rsidP="00495B71">
      <w:pPr>
        <w:tabs>
          <w:tab w:val="left" w:pos="567"/>
          <w:tab w:val="left" w:pos="709"/>
        </w:tabs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 xml:space="preserve"> </w:t>
      </w:r>
      <w:r w:rsidR="00834C2C" w:rsidRPr="006D6E65">
        <w:rPr>
          <w:rFonts w:asciiTheme="majorHAnsi" w:hAnsiTheme="majorHAnsi" w:cstheme="majorHAnsi"/>
          <w:sz w:val="24"/>
          <w:szCs w:val="24"/>
        </w:rPr>
        <w:t xml:space="preserve"> 10.</w:t>
      </w:r>
      <w:r w:rsidR="00F059AA" w:rsidRPr="006D6E65">
        <w:rPr>
          <w:rFonts w:asciiTheme="majorHAnsi" w:hAnsiTheme="majorHAnsi" w:cstheme="majorHAnsi"/>
          <w:sz w:val="24"/>
          <w:szCs w:val="24"/>
        </w:rPr>
        <w:t xml:space="preserve"> Чітке дотримання загальних гуманітарних принципів, основних принципів соціальної роботи, внутрішніх політик та процедур,</w:t>
      </w:r>
      <w:r w:rsidRPr="006D6E65">
        <w:rPr>
          <w:rFonts w:asciiTheme="majorHAnsi" w:hAnsiTheme="majorHAnsi" w:cstheme="majorHAnsi"/>
          <w:sz w:val="24"/>
          <w:szCs w:val="24"/>
        </w:rPr>
        <w:t xml:space="preserve"> місії та цінностей організації</w:t>
      </w:r>
    </w:p>
    <w:p w:rsidR="00495B71" w:rsidRPr="006D6E65" w:rsidRDefault="00495B71" w:rsidP="00495B71">
      <w:pPr>
        <w:tabs>
          <w:tab w:val="left" w:pos="567"/>
          <w:tab w:val="left" w:pos="709"/>
        </w:tabs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11. Термін виконання робіт-2 місяці</w:t>
      </w:r>
    </w:p>
    <w:p w:rsidR="00F059AA" w:rsidRPr="006D6E65" w:rsidRDefault="00F059AA" w:rsidP="00F059AA">
      <w:pPr>
        <w:tabs>
          <w:tab w:val="left" w:pos="567"/>
          <w:tab w:val="left" w:pos="709"/>
        </w:tabs>
        <w:rPr>
          <w:rFonts w:asciiTheme="majorHAnsi" w:hAnsiTheme="majorHAnsi" w:cstheme="majorHAnsi"/>
          <w:sz w:val="24"/>
          <w:szCs w:val="24"/>
        </w:rPr>
      </w:pPr>
    </w:p>
    <w:p w:rsidR="00AC130E" w:rsidRPr="006D6E65" w:rsidRDefault="00277717">
      <w:pPr>
        <w:tabs>
          <w:tab w:val="left" w:pos="567"/>
          <w:tab w:val="left" w:pos="709"/>
        </w:tabs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D6E65">
        <w:rPr>
          <w:rFonts w:asciiTheme="majorHAnsi" w:hAnsiTheme="majorHAnsi" w:cstheme="majorHAnsi"/>
          <w:b/>
          <w:sz w:val="24"/>
          <w:szCs w:val="24"/>
          <w:u w:val="single"/>
        </w:rPr>
        <w:t>Вимоги до кваліфікації :</w:t>
      </w:r>
    </w:p>
    <w:p w:rsidR="00B15981" w:rsidRPr="006D6E65" w:rsidRDefault="00B15981" w:rsidP="00495B71">
      <w:pPr>
        <w:pStyle w:val="a5"/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1. Наявність вищої освіти</w:t>
      </w:r>
      <w:r w:rsidR="00495B71" w:rsidRPr="006D6E65">
        <w:rPr>
          <w:rFonts w:asciiTheme="majorHAnsi" w:hAnsiTheme="majorHAnsi" w:cstheme="majorHAnsi"/>
          <w:sz w:val="24"/>
          <w:szCs w:val="24"/>
        </w:rPr>
        <w:t>(надається перевага)</w:t>
      </w:r>
      <w:r w:rsidRPr="006D6E65">
        <w:rPr>
          <w:rFonts w:asciiTheme="majorHAnsi" w:hAnsiTheme="majorHAnsi" w:cstheme="majorHAnsi"/>
          <w:sz w:val="24"/>
          <w:szCs w:val="24"/>
        </w:rPr>
        <w:t xml:space="preserve"> </w:t>
      </w:r>
      <w:r w:rsidR="00495B71" w:rsidRPr="006D6E65">
        <w:rPr>
          <w:rFonts w:asciiTheme="majorHAnsi" w:hAnsiTheme="majorHAnsi" w:cstheme="majorHAnsi"/>
          <w:sz w:val="24"/>
          <w:szCs w:val="24"/>
        </w:rPr>
        <w:t xml:space="preserve">або середньої профільної </w:t>
      </w:r>
      <w:r w:rsidRPr="006D6E65">
        <w:rPr>
          <w:rFonts w:asciiTheme="majorHAnsi" w:hAnsiTheme="majorHAnsi" w:cstheme="majorHAnsi"/>
          <w:sz w:val="24"/>
          <w:szCs w:val="24"/>
        </w:rPr>
        <w:t>за напрямком</w:t>
      </w:r>
      <w:r w:rsidR="00495B71" w:rsidRPr="006D6E65">
        <w:rPr>
          <w:rFonts w:asciiTheme="majorHAnsi" w:hAnsiTheme="majorHAnsi" w:cstheme="majorHAnsi"/>
          <w:sz w:val="24"/>
          <w:szCs w:val="24"/>
        </w:rPr>
        <w:t>:</w:t>
      </w:r>
      <w:r w:rsidRPr="006D6E65">
        <w:rPr>
          <w:rFonts w:asciiTheme="majorHAnsi" w:hAnsiTheme="majorHAnsi" w:cstheme="majorHAnsi"/>
          <w:sz w:val="24"/>
          <w:szCs w:val="24"/>
        </w:rPr>
        <w:t xml:space="preserve"> </w:t>
      </w:r>
      <w:r w:rsidR="00834C2C" w:rsidRPr="006D6E65">
        <w:rPr>
          <w:rFonts w:asciiTheme="majorHAnsi" w:hAnsiTheme="majorHAnsi" w:cstheme="majorHAnsi"/>
          <w:sz w:val="24"/>
          <w:szCs w:val="24"/>
        </w:rPr>
        <w:t>соціальна робота</w:t>
      </w:r>
      <w:r w:rsidRPr="006D6E65">
        <w:rPr>
          <w:rFonts w:asciiTheme="majorHAnsi" w:hAnsiTheme="majorHAnsi" w:cstheme="majorHAnsi"/>
          <w:sz w:val="24"/>
          <w:szCs w:val="24"/>
        </w:rPr>
        <w:t>/</w:t>
      </w:r>
      <w:r w:rsidR="00834C2C" w:rsidRPr="006D6E65">
        <w:rPr>
          <w:rFonts w:asciiTheme="majorHAnsi" w:hAnsiTheme="majorHAnsi" w:cstheme="majorHAnsi"/>
          <w:sz w:val="24"/>
          <w:szCs w:val="24"/>
        </w:rPr>
        <w:t>медицина/реабілітація</w:t>
      </w:r>
      <w:r w:rsidR="00495B71" w:rsidRPr="006D6E65">
        <w:rPr>
          <w:rFonts w:asciiTheme="majorHAnsi" w:hAnsiTheme="majorHAnsi" w:cstheme="majorHAnsi"/>
          <w:sz w:val="24"/>
          <w:szCs w:val="24"/>
        </w:rPr>
        <w:t xml:space="preserve"> або суміжні спеціальності</w:t>
      </w:r>
    </w:p>
    <w:p w:rsidR="00B15981" w:rsidRPr="006D6E65" w:rsidRDefault="00B15981" w:rsidP="00834C2C">
      <w:pPr>
        <w:pStyle w:val="a5"/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lastRenderedPageBreak/>
        <w:t xml:space="preserve">2. Наявність досвіду </w:t>
      </w:r>
      <w:r w:rsidR="00834C2C" w:rsidRPr="006D6E65">
        <w:rPr>
          <w:rFonts w:asciiTheme="majorHAnsi" w:hAnsiTheme="majorHAnsi" w:cstheme="majorHAnsi"/>
          <w:sz w:val="24"/>
          <w:szCs w:val="24"/>
        </w:rPr>
        <w:t>роботи в  соціальній</w:t>
      </w:r>
      <w:r w:rsidRPr="006D6E65">
        <w:rPr>
          <w:rFonts w:asciiTheme="majorHAnsi" w:hAnsiTheme="majorHAnsi" w:cstheme="majorHAnsi"/>
          <w:sz w:val="24"/>
          <w:szCs w:val="24"/>
        </w:rPr>
        <w:t xml:space="preserve"> </w:t>
      </w:r>
      <w:r w:rsidR="00834C2C" w:rsidRPr="006D6E65">
        <w:rPr>
          <w:rFonts w:asciiTheme="majorHAnsi" w:hAnsiTheme="majorHAnsi" w:cstheme="majorHAnsi"/>
          <w:sz w:val="24"/>
          <w:szCs w:val="24"/>
        </w:rPr>
        <w:t xml:space="preserve">або медичній сфері </w:t>
      </w:r>
    </w:p>
    <w:p w:rsidR="0099581F" w:rsidRPr="006D6E65" w:rsidRDefault="00B15981" w:rsidP="00B15981">
      <w:pPr>
        <w:pStyle w:val="a5"/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4. Рекомендаційні листи –надається перевага</w:t>
      </w:r>
    </w:p>
    <w:p w:rsidR="0076465B" w:rsidRPr="006D6E65" w:rsidRDefault="0076465B" w:rsidP="0076465B">
      <w:pPr>
        <w:pStyle w:val="a5"/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5.</w:t>
      </w:r>
      <w:r w:rsidR="00495B71" w:rsidRPr="006D6E65">
        <w:rPr>
          <w:rFonts w:asciiTheme="majorHAnsi" w:hAnsiTheme="majorHAnsi" w:cstheme="majorHAnsi"/>
          <w:sz w:val="24"/>
          <w:szCs w:val="24"/>
        </w:rPr>
        <w:t xml:space="preserve"> </w:t>
      </w:r>
      <w:r w:rsidRPr="006D6E65">
        <w:rPr>
          <w:rFonts w:asciiTheme="majorHAnsi" w:hAnsiTheme="majorHAnsi" w:cstheme="majorHAnsi"/>
          <w:sz w:val="24"/>
          <w:szCs w:val="24"/>
        </w:rPr>
        <w:t>Знати, розуміти і застосовувати діючі нормативні документи, що стосуються його діяльності.</w:t>
      </w:r>
    </w:p>
    <w:p w:rsidR="0076465B" w:rsidRPr="006D6E65" w:rsidRDefault="0076465B" w:rsidP="0076465B">
      <w:pPr>
        <w:pStyle w:val="a5"/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6.</w:t>
      </w:r>
      <w:r w:rsidRPr="006D6E65">
        <w:rPr>
          <w:sz w:val="24"/>
          <w:szCs w:val="24"/>
        </w:rPr>
        <w:t xml:space="preserve"> </w:t>
      </w:r>
      <w:r w:rsidRPr="006D6E65">
        <w:rPr>
          <w:rFonts w:asciiTheme="majorHAnsi" w:hAnsiTheme="majorHAnsi" w:cstheme="majorHAnsi"/>
          <w:sz w:val="24"/>
          <w:szCs w:val="24"/>
        </w:rPr>
        <w:t>Знати і виконувати вимоги нормативних актів про охорону праці та навколишнього середовища, дотримується норм, методів і прийомів безпечного виконання робіт.</w:t>
      </w:r>
    </w:p>
    <w:p w:rsidR="0076465B" w:rsidRPr="006D6E65" w:rsidRDefault="0076465B" w:rsidP="0076465B">
      <w:pPr>
        <w:pStyle w:val="a5"/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7. Мобільність по Львівській області</w:t>
      </w:r>
    </w:p>
    <w:p w:rsidR="0076465B" w:rsidRPr="006D6E65" w:rsidRDefault="0076465B" w:rsidP="0076465B">
      <w:pPr>
        <w:pStyle w:val="a5"/>
        <w:rPr>
          <w:rFonts w:asciiTheme="majorHAnsi" w:hAnsiTheme="majorHAnsi" w:cstheme="majorHAnsi"/>
          <w:sz w:val="24"/>
          <w:szCs w:val="24"/>
        </w:rPr>
      </w:pPr>
    </w:p>
    <w:p w:rsidR="00AC130E" w:rsidRPr="006D6E65" w:rsidRDefault="00277717">
      <w:pPr>
        <w:rPr>
          <w:rFonts w:asciiTheme="majorHAnsi" w:hAnsiTheme="majorHAnsi" w:cstheme="majorHAnsi"/>
          <w:b/>
          <w:sz w:val="24"/>
          <w:szCs w:val="24"/>
        </w:rPr>
      </w:pPr>
      <w:r w:rsidRPr="006D6E65">
        <w:rPr>
          <w:rFonts w:asciiTheme="majorHAnsi" w:hAnsiTheme="majorHAnsi" w:cstheme="majorHAnsi"/>
          <w:b/>
          <w:sz w:val="24"/>
          <w:szCs w:val="24"/>
        </w:rPr>
        <w:t>Умови:</w:t>
      </w:r>
    </w:p>
    <w:p w:rsidR="0076465B" w:rsidRPr="006D6E65" w:rsidRDefault="00277717" w:rsidP="0076465B">
      <w:pPr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Між МФОЗНС «Регіон Карпат» та підрядником буде підписано угоду про надання послуг, в якому буде детально викладено умови співпраці</w:t>
      </w:r>
    </w:p>
    <w:p w:rsidR="00AC130E" w:rsidRPr="006D6E65" w:rsidRDefault="00F27D79" w:rsidP="0076465B">
      <w:pPr>
        <w:rPr>
          <w:rFonts w:asciiTheme="majorHAnsi" w:hAnsiTheme="majorHAnsi" w:cstheme="majorHAnsi"/>
          <w:b/>
          <w:sz w:val="24"/>
          <w:szCs w:val="24"/>
        </w:rPr>
      </w:pPr>
      <w:r w:rsidRPr="006D6E65">
        <w:rPr>
          <w:rFonts w:asciiTheme="majorHAnsi" w:hAnsiTheme="majorHAnsi" w:cstheme="majorHAnsi"/>
          <w:b/>
          <w:sz w:val="24"/>
          <w:szCs w:val="24"/>
        </w:rPr>
        <w:t>Вимоги до – учасника тендеру</w:t>
      </w:r>
      <w:r w:rsidR="00C26E6F" w:rsidRPr="006D6E65">
        <w:rPr>
          <w:rFonts w:asciiTheme="majorHAnsi" w:hAnsiTheme="majorHAnsi" w:cstheme="majorHAnsi"/>
          <w:b/>
          <w:sz w:val="24"/>
          <w:szCs w:val="24"/>
        </w:rPr>
        <w:t xml:space="preserve"> (якщо ФОП)</w:t>
      </w:r>
    </w:p>
    <w:p w:rsidR="00AC130E" w:rsidRPr="006D6E65" w:rsidRDefault="006B2E7F" w:rsidP="0076465B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Р</w:t>
      </w:r>
      <w:r w:rsidR="00277717" w:rsidRPr="006D6E65">
        <w:rPr>
          <w:rFonts w:asciiTheme="majorHAnsi" w:hAnsiTheme="majorHAnsi" w:cstheme="majorHAnsi"/>
          <w:sz w:val="24"/>
          <w:szCs w:val="24"/>
        </w:rPr>
        <w:t>еєстрація фізично</w:t>
      </w:r>
      <w:r w:rsidR="00F27D79" w:rsidRPr="006D6E65">
        <w:rPr>
          <w:rFonts w:asciiTheme="majorHAnsi" w:hAnsiTheme="majorHAnsi" w:cstheme="majorHAnsi"/>
          <w:sz w:val="24"/>
          <w:szCs w:val="24"/>
        </w:rPr>
        <w:t>ю особою-підприємцем 3 групи</w:t>
      </w:r>
      <w:r w:rsidR="0076465B" w:rsidRPr="006D6E65">
        <w:rPr>
          <w:rFonts w:asciiTheme="majorHAnsi" w:hAnsiTheme="majorHAnsi" w:cstheme="majorHAnsi"/>
          <w:sz w:val="24"/>
          <w:szCs w:val="24"/>
        </w:rPr>
        <w:t>-для ФОП</w:t>
      </w:r>
    </w:p>
    <w:p w:rsidR="008E5E5E" w:rsidRPr="006D6E65" w:rsidRDefault="00277717" w:rsidP="008E5E5E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 xml:space="preserve">Наявність відповідних КВЕДів, </w:t>
      </w:r>
      <w:r w:rsidR="008E5E5E" w:rsidRPr="006D6E65">
        <w:rPr>
          <w:rFonts w:asciiTheme="majorHAnsi" w:hAnsiTheme="majorHAnsi" w:cstheme="majorHAnsi"/>
          <w:sz w:val="24"/>
          <w:szCs w:val="24"/>
        </w:rPr>
        <w:t>який дає право зд</w:t>
      </w:r>
      <w:r w:rsidR="006B2E7F" w:rsidRPr="006D6E65">
        <w:rPr>
          <w:rFonts w:asciiTheme="majorHAnsi" w:hAnsiTheme="majorHAnsi" w:cstheme="majorHAnsi"/>
          <w:sz w:val="24"/>
          <w:szCs w:val="24"/>
        </w:rPr>
        <w:t>ійснювати відповідну діяльність-для ФОП</w:t>
      </w:r>
    </w:p>
    <w:p w:rsidR="006B2E7F" w:rsidRPr="006D6E65" w:rsidRDefault="0076465B" w:rsidP="0076465B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Фізична особа</w:t>
      </w:r>
      <w:r w:rsidR="006B2E7F" w:rsidRPr="006D6E65">
        <w:rPr>
          <w:rFonts w:asciiTheme="majorHAnsi" w:hAnsiTheme="majorHAnsi" w:cstheme="majorHAnsi"/>
          <w:sz w:val="24"/>
          <w:szCs w:val="24"/>
        </w:rPr>
        <w:t xml:space="preserve"> з досвідом роботи</w:t>
      </w:r>
      <w:r w:rsidRPr="006D6E65">
        <w:rPr>
          <w:rFonts w:asciiTheme="majorHAnsi" w:hAnsiTheme="majorHAnsi" w:cstheme="majorHAnsi"/>
          <w:sz w:val="24"/>
          <w:szCs w:val="24"/>
        </w:rPr>
        <w:t xml:space="preserve"> в</w:t>
      </w:r>
      <w:r w:rsidRPr="006D6E65">
        <w:rPr>
          <w:sz w:val="24"/>
          <w:szCs w:val="24"/>
        </w:rPr>
        <w:t xml:space="preserve"> </w:t>
      </w:r>
      <w:r w:rsidRPr="006D6E65">
        <w:rPr>
          <w:rFonts w:asciiTheme="majorHAnsi" w:hAnsiTheme="majorHAnsi" w:cstheme="majorHAnsi"/>
          <w:sz w:val="24"/>
          <w:szCs w:val="24"/>
        </w:rPr>
        <w:t>соціальній або медичній сфері</w:t>
      </w:r>
    </w:p>
    <w:p w:rsidR="00AC130E" w:rsidRPr="006D6E65" w:rsidRDefault="00277717" w:rsidP="008E5E5E">
      <w:pPr>
        <w:ind w:left="720"/>
        <w:rPr>
          <w:rFonts w:asciiTheme="majorHAnsi" w:hAnsiTheme="majorHAnsi" w:cstheme="majorHAnsi"/>
          <w:b/>
          <w:bCs/>
          <w:sz w:val="24"/>
          <w:szCs w:val="24"/>
        </w:rPr>
      </w:pPr>
      <w:r w:rsidRPr="006D6E65">
        <w:rPr>
          <w:rFonts w:asciiTheme="majorHAnsi" w:hAnsiTheme="majorHAnsi" w:cstheme="majorHAnsi"/>
          <w:b/>
          <w:bCs/>
          <w:sz w:val="24"/>
          <w:szCs w:val="24"/>
        </w:rPr>
        <w:t>Учасник тендеру надає організатору наступні документи:</w:t>
      </w:r>
    </w:p>
    <w:p w:rsidR="00AC130E" w:rsidRPr="006D6E65" w:rsidRDefault="00277717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 xml:space="preserve">Копія документу, що </w:t>
      </w:r>
      <w:r w:rsidR="00834C2C" w:rsidRPr="006D6E65">
        <w:rPr>
          <w:rFonts w:asciiTheme="majorHAnsi" w:hAnsiTheme="majorHAnsi" w:cstheme="majorHAnsi"/>
          <w:sz w:val="24"/>
          <w:szCs w:val="24"/>
        </w:rPr>
        <w:t>підтверджує державну реєстрацію-для ФОП</w:t>
      </w:r>
    </w:p>
    <w:p w:rsidR="00AC130E" w:rsidRPr="006D6E65" w:rsidRDefault="00277717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Копія документу, щ</w:t>
      </w:r>
      <w:r w:rsidR="0076465B" w:rsidRPr="006D6E65">
        <w:rPr>
          <w:rFonts w:asciiTheme="majorHAnsi" w:hAnsiTheme="majorHAnsi" w:cstheme="majorHAnsi"/>
          <w:sz w:val="24"/>
          <w:szCs w:val="24"/>
        </w:rPr>
        <w:t>о підтверджує податковий статус</w:t>
      </w:r>
    </w:p>
    <w:p w:rsidR="00AC130E" w:rsidRPr="006D6E65" w:rsidRDefault="00E9361D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Портфоліо</w:t>
      </w:r>
    </w:p>
    <w:p w:rsidR="00AC130E" w:rsidRPr="006D6E65" w:rsidRDefault="00E9361D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Сертифікати (за наявності)</w:t>
      </w:r>
    </w:p>
    <w:p w:rsidR="00E9361D" w:rsidRPr="006D6E65" w:rsidRDefault="00E9361D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Додаток В</w:t>
      </w:r>
    </w:p>
    <w:p w:rsidR="00E9361D" w:rsidRPr="006D6E65" w:rsidRDefault="00E9361D" w:rsidP="00F76A44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Додаток С</w:t>
      </w:r>
    </w:p>
    <w:p w:rsidR="00E9361D" w:rsidRPr="006D6E65" w:rsidRDefault="00E9361D" w:rsidP="00E9361D">
      <w:pPr>
        <w:ind w:left="360"/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Тендерна пропозиція-підписана ,відсканована</w:t>
      </w:r>
    </w:p>
    <w:p w:rsidR="00C26E6F" w:rsidRPr="006D6E65" w:rsidRDefault="00C26E6F" w:rsidP="00C26E6F">
      <w:pPr>
        <w:ind w:left="360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D6E65">
        <w:rPr>
          <w:rFonts w:asciiTheme="majorHAnsi" w:hAnsiTheme="majorHAnsi" w:cstheme="majorHAnsi"/>
          <w:b/>
          <w:bCs/>
          <w:sz w:val="24"/>
          <w:szCs w:val="24"/>
          <w:u w:val="single"/>
        </w:rPr>
        <w:t>Вимоги до – учасника тендеру (якщо фізична особа)</w:t>
      </w:r>
    </w:p>
    <w:p w:rsidR="00C26E6F" w:rsidRPr="006D6E65" w:rsidRDefault="00C26E6F" w:rsidP="00C26E6F">
      <w:pPr>
        <w:ind w:left="360"/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1.</w:t>
      </w:r>
      <w:r w:rsidRPr="006D6E65">
        <w:rPr>
          <w:rFonts w:asciiTheme="majorHAnsi" w:hAnsiTheme="majorHAnsi" w:cstheme="majorHAnsi"/>
          <w:sz w:val="24"/>
          <w:szCs w:val="24"/>
        </w:rPr>
        <w:tab/>
        <w:t>Копія паспорту</w:t>
      </w:r>
    </w:p>
    <w:p w:rsidR="00C26E6F" w:rsidRPr="006D6E65" w:rsidRDefault="00C26E6F" w:rsidP="00C26E6F">
      <w:pPr>
        <w:ind w:left="360"/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2.</w:t>
      </w:r>
      <w:r w:rsidRPr="006D6E65">
        <w:rPr>
          <w:rFonts w:asciiTheme="majorHAnsi" w:hAnsiTheme="majorHAnsi" w:cstheme="majorHAnsi"/>
          <w:sz w:val="24"/>
          <w:szCs w:val="24"/>
        </w:rPr>
        <w:tab/>
        <w:t>Копія документу, що підтверджує податковий статус</w:t>
      </w:r>
    </w:p>
    <w:p w:rsidR="00C26E6F" w:rsidRPr="006D6E65" w:rsidRDefault="00C26E6F" w:rsidP="00C26E6F">
      <w:pPr>
        <w:ind w:left="360"/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3.</w:t>
      </w:r>
      <w:r w:rsidRPr="006D6E65">
        <w:rPr>
          <w:rFonts w:asciiTheme="majorHAnsi" w:hAnsiTheme="majorHAnsi" w:cstheme="majorHAnsi"/>
          <w:sz w:val="24"/>
          <w:szCs w:val="24"/>
        </w:rPr>
        <w:tab/>
        <w:t>Портфоліо</w:t>
      </w:r>
    </w:p>
    <w:p w:rsidR="00C26E6F" w:rsidRPr="006D6E65" w:rsidRDefault="00C26E6F" w:rsidP="00C26E6F">
      <w:pPr>
        <w:ind w:left="360"/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4.</w:t>
      </w:r>
      <w:r w:rsidRPr="006D6E65">
        <w:rPr>
          <w:rFonts w:asciiTheme="majorHAnsi" w:hAnsiTheme="majorHAnsi" w:cstheme="majorHAnsi"/>
          <w:sz w:val="24"/>
          <w:szCs w:val="24"/>
        </w:rPr>
        <w:tab/>
        <w:t>Сертифікати (за наявності)</w:t>
      </w:r>
    </w:p>
    <w:p w:rsidR="00C26E6F" w:rsidRPr="006D6E65" w:rsidRDefault="00C26E6F" w:rsidP="00C26E6F">
      <w:pPr>
        <w:ind w:left="360"/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5.</w:t>
      </w:r>
      <w:r w:rsidRPr="006D6E65">
        <w:rPr>
          <w:rFonts w:asciiTheme="majorHAnsi" w:hAnsiTheme="majorHAnsi" w:cstheme="majorHAnsi"/>
          <w:sz w:val="24"/>
          <w:szCs w:val="24"/>
        </w:rPr>
        <w:tab/>
        <w:t>Додаток В</w:t>
      </w:r>
    </w:p>
    <w:p w:rsidR="00C26E6F" w:rsidRPr="006D6E65" w:rsidRDefault="00C26E6F" w:rsidP="00C26E6F">
      <w:pPr>
        <w:ind w:left="360"/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6.</w:t>
      </w:r>
      <w:r w:rsidRPr="006D6E65">
        <w:rPr>
          <w:rFonts w:asciiTheme="majorHAnsi" w:hAnsiTheme="majorHAnsi" w:cstheme="majorHAnsi"/>
          <w:sz w:val="24"/>
          <w:szCs w:val="24"/>
        </w:rPr>
        <w:tab/>
        <w:t>Додаток С</w:t>
      </w:r>
    </w:p>
    <w:p w:rsidR="00C26E6F" w:rsidRPr="006D6E65" w:rsidRDefault="00C26E6F" w:rsidP="00C26E6F">
      <w:pPr>
        <w:ind w:left="360"/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Тендерна пропозиція-підписана ,відсканована</w:t>
      </w:r>
    </w:p>
    <w:p w:rsidR="00AC130E" w:rsidRPr="006D6E65" w:rsidRDefault="0027771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D6E65">
        <w:rPr>
          <w:rFonts w:asciiTheme="majorHAnsi" w:hAnsiTheme="majorHAnsi" w:cstheme="majorHAnsi"/>
          <w:b/>
          <w:bCs/>
          <w:sz w:val="24"/>
          <w:szCs w:val="24"/>
          <w:u w:val="single"/>
        </w:rPr>
        <w:lastRenderedPageBreak/>
        <w:t>Істотні критерії (умови) відбору тендерних пропозицій:</w:t>
      </w:r>
    </w:p>
    <w:p w:rsidR="00AC130E" w:rsidRPr="006D6E65" w:rsidRDefault="00277717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Відповідність учасника кваліфікаційним вимогам тендерного оголошення;</w:t>
      </w:r>
    </w:p>
    <w:p w:rsidR="00AC130E" w:rsidRPr="006D6E65" w:rsidRDefault="00277717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Відповідність поданих документів умовам тендерного оголошення;</w:t>
      </w:r>
    </w:p>
    <w:p w:rsidR="00AC130E" w:rsidRPr="006D6E65" w:rsidRDefault="00277717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Прийнятна вартість послуг.</w:t>
      </w:r>
    </w:p>
    <w:p w:rsidR="00C07407" w:rsidRPr="006D6E65" w:rsidRDefault="00277717" w:rsidP="00E9361D">
      <w:pPr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Відбір підрядника буде здійснюватися на основі професійного досвіду кандидатів та їхньої компетенції, що відпо</w:t>
      </w:r>
      <w:r w:rsidR="00E9361D" w:rsidRPr="006D6E65">
        <w:rPr>
          <w:rFonts w:asciiTheme="majorHAnsi" w:hAnsiTheme="majorHAnsi" w:cstheme="majorHAnsi"/>
          <w:sz w:val="24"/>
          <w:szCs w:val="24"/>
        </w:rPr>
        <w:t>відають вимогам, наведеним вище</w:t>
      </w:r>
    </w:p>
    <w:p w:rsidR="00033C34" w:rsidRPr="006D6E65" w:rsidRDefault="00277717" w:rsidP="00401537">
      <w:pPr>
        <w:ind w:firstLine="708"/>
        <w:rPr>
          <w:rFonts w:asciiTheme="majorHAnsi" w:hAnsiTheme="majorHAnsi" w:cstheme="majorHAnsi"/>
          <w:b/>
          <w:sz w:val="24"/>
          <w:szCs w:val="24"/>
        </w:rPr>
      </w:pPr>
      <w:bookmarkStart w:id="1" w:name="_heading=h.gjdgxs" w:colFirst="0" w:colLast="0"/>
      <w:bookmarkEnd w:id="1"/>
      <w:r w:rsidRPr="006D6E65">
        <w:rPr>
          <w:rFonts w:asciiTheme="majorHAnsi" w:hAnsiTheme="majorHAnsi" w:cstheme="majorHAnsi"/>
          <w:sz w:val="24"/>
          <w:szCs w:val="24"/>
        </w:rPr>
        <w:t>Тендерні документи повинні бути складені українською мовою, підписані уповноваженою особою учасника та засвідчені печаткою (за наявності) та надіслані до </w:t>
      </w:r>
      <w:r w:rsidR="00773077" w:rsidRPr="006D6E65">
        <w:rPr>
          <w:rFonts w:asciiTheme="majorHAnsi" w:hAnsiTheme="majorHAnsi" w:cstheme="majorHAnsi"/>
          <w:b/>
          <w:sz w:val="24"/>
          <w:szCs w:val="24"/>
        </w:rPr>
        <w:t>12:00 __29</w:t>
      </w:r>
      <w:r w:rsidR="009256BD" w:rsidRPr="006D6E6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01537">
        <w:rPr>
          <w:rFonts w:asciiTheme="majorHAnsi" w:hAnsiTheme="majorHAnsi" w:cstheme="majorHAnsi"/>
          <w:b/>
          <w:sz w:val="24"/>
          <w:szCs w:val="24"/>
        </w:rPr>
        <w:t>січня 2024</w:t>
      </w:r>
      <w:r w:rsidRPr="006D6E65">
        <w:rPr>
          <w:rFonts w:asciiTheme="majorHAnsi" w:hAnsiTheme="majorHAnsi" w:cstheme="majorHAnsi"/>
          <w:b/>
          <w:sz w:val="24"/>
          <w:szCs w:val="24"/>
        </w:rPr>
        <w:t xml:space="preserve"> року</w:t>
      </w:r>
      <w:r w:rsidRPr="006D6E65">
        <w:rPr>
          <w:rFonts w:asciiTheme="majorHAnsi" w:hAnsiTheme="majorHAnsi" w:cstheme="majorHAnsi"/>
          <w:sz w:val="24"/>
          <w:szCs w:val="24"/>
        </w:rPr>
        <w:t> у письмовому (електронному, відсканованому) форматі з поміткою</w:t>
      </w:r>
      <w:r w:rsidRPr="006D6E65">
        <w:rPr>
          <w:rFonts w:asciiTheme="majorHAnsi" w:hAnsiTheme="majorHAnsi" w:cstheme="majorHAnsi"/>
          <w:b/>
          <w:sz w:val="24"/>
          <w:szCs w:val="24"/>
        </w:rPr>
        <w:t> “Участь у тендері</w:t>
      </w:r>
    </w:p>
    <w:p w:rsidR="00AC130E" w:rsidRPr="006D6E65" w:rsidRDefault="00F27D79" w:rsidP="00401537">
      <w:pPr>
        <w:ind w:firstLine="708"/>
        <w:rPr>
          <w:rFonts w:asciiTheme="majorHAnsi" w:hAnsiTheme="majorHAnsi" w:cstheme="majorHAnsi"/>
          <w:b/>
          <w:sz w:val="24"/>
          <w:szCs w:val="24"/>
        </w:rPr>
      </w:pPr>
      <w:r w:rsidRPr="006D6E6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834C2C" w:rsidRPr="006D6E65">
        <w:rPr>
          <w:rFonts w:asciiTheme="majorHAnsi" w:hAnsiTheme="majorHAnsi" w:cstheme="majorHAnsi"/>
          <w:b/>
          <w:sz w:val="24"/>
          <w:szCs w:val="24"/>
        </w:rPr>
        <w:t xml:space="preserve">№ </w:t>
      </w:r>
      <w:r w:rsidR="00401537" w:rsidRPr="00401537">
        <w:rPr>
          <w:rFonts w:asciiTheme="majorHAnsi" w:hAnsiTheme="majorHAnsi" w:cstheme="majorHAnsi"/>
          <w:b/>
          <w:sz w:val="24"/>
          <w:szCs w:val="24"/>
        </w:rPr>
        <w:t>2024-03/AU/UN</w:t>
      </w:r>
      <w:r w:rsidR="00277717" w:rsidRPr="006D6E65">
        <w:rPr>
          <w:rFonts w:asciiTheme="majorHAnsi" w:hAnsiTheme="majorHAnsi" w:cstheme="majorHAnsi"/>
          <w:b/>
          <w:sz w:val="24"/>
          <w:szCs w:val="24"/>
        </w:rPr>
        <w:t>»</w:t>
      </w:r>
      <w:r w:rsidR="00C07407" w:rsidRPr="006D6E65">
        <w:rPr>
          <w:rFonts w:asciiTheme="majorHAnsi" w:hAnsiTheme="majorHAnsi" w:cstheme="majorHAnsi"/>
          <w:sz w:val="24"/>
          <w:szCs w:val="24"/>
        </w:rPr>
        <w:t>, н</w:t>
      </w:r>
      <w:r w:rsidR="00277717" w:rsidRPr="006D6E65">
        <w:rPr>
          <w:rFonts w:asciiTheme="majorHAnsi" w:hAnsiTheme="majorHAnsi" w:cstheme="majorHAnsi"/>
          <w:sz w:val="24"/>
          <w:szCs w:val="24"/>
        </w:rPr>
        <w:t>а</w:t>
      </w:r>
      <w:r w:rsidR="00C07407" w:rsidRPr="006D6E65">
        <w:rPr>
          <w:rFonts w:asciiTheme="majorHAnsi" w:hAnsiTheme="majorHAnsi" w:cstheme="majorHAnsi"/>
          <w:sz w:val="24"/>
          <w:szCs w:val="24"/>
        </w:rPr>
        <w:t xml:space="preserve"> а</w:t>
      </w:r>
      <w:r w:rsidR="00277717" w:rsidRPr="006D6E65">
        <w:rPr>
          <w:rFonts w:asciiTheme="majorHAnsi" w:hAnsiTheme="majorHAnsi" w:cstheme="majorHAnsi"/>
          <w:sz w:val="24"/>
          <w:szCs w:val="24"/>
        </w:rPr>
        <w:t>дресу: </w:t>
      </w:r>
      <w:hyperlink r:id="rId8">
        <w:r w:rsidR="00277717" w:rsidRPr="006D6E65">
          <w:rPr>
            <w:rFonts w:asciiTheme="majorHAnsi" w:hAnsiTheme="majorHAnsi" w:cstheme="majorHAnsi"/>
            <w:b/>
            <w:color w:val="0563C1"/>
            <w:sz w:val="24"/>
            <w:szCs w:val="24"/>
            <w:u w:val="single"/>
          </w:rPr>
          <w:t>zakupka@neeka.org</w:t>
        </w:r>
      </w:hyperlink>
    </w:p>
    <w:p w:rsidR="00AC130E" w:rsidRPr="006D6E65" w:rsidRDefault="00277717">
      <w:pPr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 Тендерна процедура:</w:t>
      </w:r>
    </w:p>
    <w:p w:rsidR="00AC130E" w:rsidRPr="006D6E65" w:rsidRDefault="00277717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Тендерні пропозиції повинні залишатися чинними впродовж шістдесяти (60) календарних днів з граничного терміну подання Тендерних пропозицій.</w:t>
      </w:r>
    </w:p>
    <w:p w:rsidR="00AC130E" w:rsidRPr="006D6E65" w:rsidRDefault="00277717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 w:rsidR="00AC130E" w:rsidRPr="006D6E65" w:rsidRDefault="00277717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Тендерні пропозиції, мають бути чинними та не підлягатимуть внесенню змін з боку учасників тендеру, що їх подали, до повного завершення надання послуг.</w:t>
      </w:r>
    </w:p>
    <w:p w:rsidR="00AC130E" w:rsidRPr="006D6E65" w:rsidRDefault="00277717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Визначення переможця тендеру, відбудеться шляхом розгляду та перевірки наданих пропозицій  на відповідність умовам конкурсу, викладеним у тендерній документації. Перевага буде надана постачальнику, пропозиція якого відповідатиме зазначеним в тендерному оголошенні критеріям та пропонуватиме найнижчу ціну за умови потрібної кваліфікації постачальника. </w:t>
      </w:r>
    </w:p>
    <w:p w:rsidR="00AC130E" w:rsidRPr="006D6E65" w:rsidRDefault="00277717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Результати тендеру будуть повідомлені організатором учаснику тендеру, який переміг,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переможця.  </w:t>
      </w:r>
    </w:p>
    <w:p w:rsidR="00AC130E" w:rsidRPr="006D6E65" w:rsidRDefault="00277717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 w:rsidR="00AC130E" w:rsidRPr="006D6E65" w:rsidRDefault="00277717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умовами.</w:t>
      </w:r>
    </w:p>
    <w:p w:rsidR="00942B37" w:rsidRPr="006D6E65" w:rsidRDefault="00942B37">
      <w:pPr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6D6E65">
        <w:rPr>
          <w:rFonts w:asciiTheme="majorHAnsi" w:hAnsiTheme="majorHAnsi" w:cstheme="majorHAnsi"/>
          <w:b/>
          <w:bCs/>
          <w:sz w:val="24"/>
          <w:szCs w:val="24"/>
        </w:rPr>
        <w:lastRenderedPageBreak/>
        <w:t>Інші вимоги:</w:t>
      </w:r>
    </w:p>
    <w:p w:rsidR="00942B37" w:rsidRPr="006D6E65" w:rsidRDefault="00942B37" w:rsidP="00942B37">
      <w:pPr>
        <w:ind w:left="720"/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Переможці  отримають вимогу щодо збереження своєї оголошеної ціни протягом терміну дії договору</w:t>
      </w:r>
    </w:p>
    <w:p w:rsidR="00033C34" w:rsidRPr="006D6E65" w:rsidRDefault="00033C34" w:rsidP="0076465B">
      <w:pPr>
        <w:ind w:left="720"/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Оплата-безготівковий розрахунок по факту надання послуг</w:t>
      </w:r>
      <w:r w:rsidR="0076465B" w:rsidRPr="006D6E65">
        <w:rPr>
          <w:rFonts w:asciiTheme="majorHAnsi" w:hAnsiTheme="majorHAnsi" w:cstheme="majorHAnsi"/>
          <w:sz w:val="24"/>
          <w:szCs w:val="24"/>
        </w:rPr>
        <w:t>, надання звітів</w:t>
      </w:r>
      <w:r w:rsidR="00B15981" w:rsidRPr="006D6E65">
        <w:rPr>
          <w:rFonts w:asciiTheme="majorHAnsi" w:hAnsiTheme="majorHAnsi" w:cstheme="majorHAnsi"/>
          <w:sz w:val="24"/>
          <w:szCs w:val="24"/>
        </w:rPr>
        <w:t xml:space="preserve"> </w:t>
      </w:r>
    </w:p>
    <w:p w:rsidR="00033C34" w:rsidRPr="006D6E65" w:rsidRDefault="00033C34" w:rsidP="00033C34">
      <w:pPr>
        <w:ind w:left="720"/>
        <w:rPr>
          <w:rFonts w:asciiTheme="majorHAnsi" w:hAnsiTheme="majorHAnsi" w:cstheme="majorHAnsi"/>
          <w:sz w:val="24"/>
          <w:szCs w:val="24"/>
        </w:rPr>
      </w:pPr>
      <w:r w:rsidRPr="006D6E65">
        <w:rPr>
          <w:rFonts w:asciiTheme="majorHAnsi" w:hAnsiTheme="majorHAnsi" w:cstheme="majorHAnsi"/>
          <w:sz w:val="24"/>
          <w:szCs w:val="24"/>
        </w:rPr>
        <w:t>В вартість послуг включені всі додаткові витрати</w:t>
      </w:r>
    </w:p>
    <w:p w:rsidR="00AC130E" w:rsidRPr="006D6E65" w:rsidRDefault="00277717">
      <w:pPr>
        <w:rPr>
          <w:b/>
          <w:sz w:val="24"/>
          <w:szCs w:val="24"/>
        </w:rPr>
      </w:pPr>
      <w:r w:rsidRPr="006D6E65">
        <w:rPr>
          <w:b/>
          <w:sz w:val="24"/>
          <w:szCs w:val="24"/>
        </w:rPr>
        <w:t>Затверджено:</w:t>
      </w:r>
    </w:p>
    <w:p w:rsidR="00AC130E" w:rsidRPr="006D6E65" w:rsidRDefault="00AC130E">
      <w:pPr>
        <w:rPr>
          <w:b/>
          <w:sz w:val="24"/>
          <w:szCs w:val="24"/>
        </w:rPr>
      </w:pPr>
    </w:p>
    <w:p w:rsidR="00AC130E" w:rsidRPr="006D6E65" w:rsidRDefault="00277717">
      <w:pPr>
        <w:rPr>
          <w:b/>
          <w:sz w:val="24"/>
          <w:szCs w:val="24"/>
        </w:rPr>
      </w:pPr>
      <w:r w:rsidRPr="006D6E65">
        <w:rPr>
          <w:b/>
          <w:sz w:val="24"/>
          <w:szCs w:val="24"/>
        </w:rPr>
        <w:t>Програмний менеджер_____________Кріцак Ю.Л.</w:t>
      </w:r>
    </w:p>
    <w:p w:rsidR="00AC130E" w:rsidRPr="006D6E65" w:rsidRDefault="00277717">
      <w:pPr>
        <w:rPr>
          <w:b/>
          <w:sz w:val="24"/>
          <w:szCs w:val="24"/>
        </w:rPr>
      </w:pPr>
      <w:r w:rsidRPr="006D6E65">
        <w:rPr>
          <w:b/>
          <w:sz w:val="24"/>
          <w:szCs w:val="24"/>
        </w:rPr>
        <w:t>Директор МФОЗНС «Регіон Карпат» ________________А.І. Пірчак</w:t>
      </w:r>
    </w:p>
    <w:sectPr w:rsidR="00AC130E" w:rsidRPr="006D6E65" w:rsidSect="00773DEF">
      <w:headerReference w:type="default" r:id="rId9"/>
      <w:pgSz w:w="11900" w:h="16840"/>
      <w:pgMar w:top="357" w:right="1410" w:bottom="357" w:left="1276" w:header="1077" w:footer="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816" w:rsidRDefault="00481816">
      <w:pPr>
        <w:spacing w:after="0" w:line="240" w:lineRule="auto"/>
      </w:pPr>
      <w:r>
        <w:separator/>
      </w:r>
    </w:p>
  </w:endnote>
  <w:endnote w:type="continuationSeparator" w:id="0">
    <w:p w:rsidR="00481816" w:rsidRDefault="0048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816" w:rsidRDefault="00481816">
      <w:pPr>
        <w:spacing w:after="0" w:line="240" w:lineRule="auto"/>
      </w:pPr>
      <w:r>
        <w:separator/>
      </w:r>
    </w:p>
  </w:footnote>
  <w:footnote w:type="continuationSeparator" w:id="0">
    <w:p w:rsidR="00481816" w:rsidRDefault="00481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30E" w:rsidRDefault="00AC13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  <w:p w:rsidR="00E9361D" w:rsidRDefault="00E936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  <w:p w:rsidR="00E9361D" w:rsidRDefault="00E936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  <w:p w:rsidR="00AC130E" w:rsidRDefault="002777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102870</wp:posOffset>
          </wp:positionH>
          <wp:positionV relativeFrom="paragraph">
            <wp:posOffset>-746759</wp:posOffset>
          </wp:positionV>
          <wp:extent cx="6035040" cy="739140"/>
          <wp:effectExtent l="0" t="0" r="0" b="0"/>
          <wp:wrapNone/>
          <wp:docPr id="3" name="image1.jp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5040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45D4"/>
    <w:multiLevelType w:val="multilevel"/>
    <w:tmpl w:val="53900BC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04D145C"/>
    <w:multiLevelType w:val="multilevel"/>
    <w:tmpl w:val="8F4AB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E084C41"/>
    <w:multiLevelType w:val="hybridMultilevel"/>
    <w:tmpl w:val="2972854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B7315"/>
    <w:multiLevelType w:val="multilevel"/>
    <w:tmpl w:val="615460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5EB5030"/>
    <w:multiLevelType w:val="multilevel"/>
    <w:tmpl w:val="0130E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2760D16"/>
    <w:multiLevelType w:val="multilevel"/>
    <w:tmpl w:val="4970AF1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31914C0"/>
    <w:multiLevelType w:val="multilevel"/>
    <w:tmpl w:val="8B12BB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C4E47B3"/>
    <w:multiLevelType w:val="multilevel"/>
    <w:tmpl w:val="A3E66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17152A1"/>
    <w:multiLevelType w:val="hybridMultilevel"/>
    <w:tmpl w:val="B9C688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32312"/>
    <w:multiLevelType w:val="multilevel"/>
    <w:tmpl w:val="361A1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3D85815"/>
    <w:multiLevelType w:val="multilevel"/>
    <w:tmpl w:val="AB36A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5805A45"/>
    <w:multiLevelType w:val="multilevel"/>
    <w:tmpl w:val="9676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679A8"/>
    <w:multiLevelType w:val="multilevel"/>
    <w:tmpl w:val="DDB400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3"/>
  </w:num>
  <w:num w:numId="6">
    <w:abstractNumId w:val="1"/>
  </w:num>
  <w:num w:numId="7">
    <w:abstractNumId w:val="12"/>
  </w:num>
  <w:num w:numId="8">
    <w:abstractNumId w:val="10"/>
  </w:num>
  <w:num w:numId="9">
    <w:abstractNumId w:val="0"/>
  </w:num>
  <w:num w:numId="10">
    <w:abstractNumId w:val="11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0E"/>
    <w:rsid w:val="00033C34"/>
    <w:rsid w:val="000A09CA"/>
    <w:rsid w:val="000C575C"/>
    <w:rsid w:val="000F61F0"/>
    <w:rsid w:val="00186C8F"/>
    <w:rsid w:val="00277717"/>
    <w:rsid w:val="002A0328"/>
    <w:rsid w:val="003720CA"/>
    <w:rsid w:val="00397EDE"/>
    <w:rsid w:val="00401537"/>
    <w:rsid w:val="00473CAC"/>
    <w:rsid w:val="00481816"/>
    <w:rsid w:val="00495B71"/>
    <w:rsid w:val="00595199"/>
    <w:rsid w:val="005C60B4"/>
    <w:rsid w:val="00637C45"/>
    <w:rsid w:val="006B2E7F"/>
    <w:rsid w:val="006D6E65"/>
    <w:rsid w:val="00720E9E"/>
    <w:rsid w:val="0073440C"/>
    <w:rsid w:val="00734647"/>
    <w:rsid w:val="0075253F"/>
    <w:rsid w:val="0076465B"/>
    <w:rsid w:val="00773077"/>
    <w:rsid w:val="00773DEF"/>
    <w:rsid w:val="00834C2C"/>
    <w:rsid w:val="008E5E5E"/>
    <w:rsid w:val="009256BD"/>
    <w:rsid w:val="00942B37"/>
    <w:rsid w:val="00981AB4"/>
    <w:rsid w:val="0099581F"/>
    <w:rsid w:val="00A15D78"/>
    <w:rsid w:val="00A82EBF"/>
    <w:rsid w:val="00AC130E"/>
    <w:rsid w:val="00B15981"/>
    <w:rsid w:val="00B92D5F"/>
    <w:rsid w:val="00BE3437"/>
    <w:rsid w:val="00C07407"/>
    <w:rsid w:val="00C26E6F"/>
    <w:rsid w:val="00D013C1"/>
    <w:rsid w:val="00D50837"/>
    <w:rsid w:val="00E10674"/>
    <w:rsid w:val="00E55F9E"/>
    <w:rsid w:val="00E6277B"/>
    <w:rsid w:val="00E9361D"/>
    <w:rsid w:val="00EB4369"/>
    <w:rsid w:val="00F059AA"/>
    <w:rsid w:val="00F27D79"/>
    <w:rsid w:val="00F350F2"/>
    <w:rsid w:val="00F7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4608F-AB8C-43B5-92C0-2A7F4E58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AB111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305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A3E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3E12"/>
  </w:style>
  <w:style w:type="paragraph" w:styleId="a8">
    <w:name w:val="footer"/>
    <w:basedOn w:val="a"/>
    <w:link w:val="a9"/>
    <w:uiPriority w:val="99"/>
    <w:unhideWhenUsed/>
    <w:rsid w:val="007A3E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3E12"/>
  </w:style>
  <w:style w:type="paragraph" w:styleId="aa">
    <w:name w:val="Balloon Text"/>
    <w:basedOn w:val="a"/>
    <w:link w:val="ab"/>
    <w:uiPriority w:val="99"/>
    <w:semiHidden/>
    <w:unhideWhenUsed/>
    <w:rsid w:val="00D80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06CA"/>
    <w:rPr>
      <w:rFonts w:ascii="Segoe UI" w:hAnsi="Segoe UI" w:cs="Segoe U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a@neek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Mlgmpon40JgiUDksTCYPiSRgPg==">CgMxLjAyCGguZ2pkZ3hzOAByITFsTE5odmFSMDVVM2xUMlFZci1UV01oM1JON0dtaVJaUA==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3746</Words>
  <Characters>2136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2024-02-19T09:02:00Z</dcterms:created>
  <dcterms:modified xsi:type="dcterms:W3CDTF">2024-02-19T09:02:00Z</dcterms:modified>
</cp:coreProperties>
</file>